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33" w:rsidRPr="00F741B7" w:rsidRDefault="00A13A33" w:rsidP="00F741B7">
      <w:pPr>
        <w:pStyle w:val="a1"/>
      </w:pPr>
      <w:r w:rsidRPr="00F741B7">
        <w:rPr>
          <w:rFonts w:hint="eastAsia"/>
        </w:rPr>
        <w:t>201</w:t>
      </w:r>
      <w:r w:rsidRPr="00F741B7">
        <w:t>6</w:t>
      </w:r>
      <w:r w:rsidRPr="00F741B7">
        <w:rPr>
          <w:rFonts w:hint="eastAsia"/>
        </w:rPr>
        <w:t>年　約翰福音　第1</w:t>
      </w:r>
      <w:r w:rsidRPr="00F741B7">
        <w:t>4</w:t>
      </w:r>
      <w:r w:rsidRPr="00F741B7">
        <w:rPr>
          <w:rFonts w:hint="eastAsia"/>
        </w:rPr>
        <w:t>課</w:t>
      </w:r>
      <w:r w:rsidRPr="00F741B7">
        <w:rPr>
          <w:rFonts w:hint="eastAsia"/>
        </w:rPr>
        <w:tab/>
      </w:r>
      <w:r w:rsidR="00F741B7" w:rsidRPr="00F741B7">
        <w:t>8</w:t>
      </w:r>
      <w:r w:rsidRPr="00F741B7">
        <w:rPr>
          <w:rFonts w:hint="eastAsia"/>
        </w:rPr>
        <w:t>月</w:t>
      </w:r>
      <w:r w:rsidR="00F741B7" w:rsidRPr="00F741B7">
        <w:t>27</w:t>
      </w:r>
      <w:r w:rsidRPr="00F741B7">
        <w:rPr>
          <w:rFonts w:hint="eastAsia"/>
        </w:rPr>
        <w:t xml:space="preserve">日(第Ⅱ部信息)　</w:t>
      </w:r>
      <w:r w:rsidR="00F741B7">
        <w:rPr>
          <w:rFonts w:hint="eastAsia"/>
        </w:rPr>
        <w:t>李永仁</w:t>
      </w:r>
      <w:r w:rsidRPr="00F741B7">
        <w:rPr>
          <w:rFonts w:hint="eastAsia"/>
        </w:rPr>
        <w:t>牧者</w:t>
      </w:r>
    </w:p>
    <w:p w:rsidR="00A13A33" w:rsidRPr="008E473B" w:rsidRDefault="00A13A33" w:rsidP="00A13A33">
      <w:pPr>
        <w:pStyle w:val="a0"/>
      </w:pPr>
      <w:r w:rsidRPr="008E473B">
        <w:rPr>
          <w:rFonts w:hint="eastAsia"/>
        </w:rPr>
        <w:sym w:font="Wingdings" w:char="F06E"/>
      </w:r>
      <w:r w:rsidRPr="008E473B">
        <w:rPr>
          <w:rFonts w:hint="eastAsia"/>
        </w:rPr>
        <w:t xml:space="preserve">經文 / </w:t>
      </w:r>
      <w:r w:rsidRPr="008B5AEB">
        <w:rPr>
          <w:rFonts w:hint="eastAsia"/>
        </w:rPr>
        <w:t>約翰福音</w:t>
      </w:r>
      <w:r w:rsidRPr="008E473B">
        <w:rPr>
          <w:rFonts w:hint="eastAsia"/>
        </w:rPr>
        <w:t xml:space="preserve"> 1</w:t>
      </w:r>
      <w:r>
        <w:t>1</w:t>
      </w:r>
      <w:r w:rsidRPr="008E473B">
        <w:rPr>
          <w:rFonts w:hint="eastAsia"/>
        </w:rPr>
        <w:t>:1-</w:t>
      </w:r>
      <w:r>
        <w:t>44</w:t>
      </w:r>
      <w:r w:rsidRPr="008E473B">
        <w:rPr>
          <w:rFonts w:hint="eastAsia"/>
        </w:rPr>
        <w:br/>
      </w:r>
      <w:r w:rsidRPr="008E473B">
        <w:rPr>
          <w:rFonts w:hint="eastAsia"/>
        </w:rPr>
        <w:sym w:font="Wingdings" w:char="F06E"/>
      </w:r>
      <w:r w:rsidRPr="008E473B">
        <w:rPr>
          <w:rFonts w:hint="eastAsia"/>
        </w:rPr>
        <w:t xml:space="preserve">金句 / </w:t>
      </w:r>
      <w:r w:rsidRPr="008B5AEB">
        <w:rPr>
          <w:rFonts w:hint="eastAsia"/>
        </w:rPr>
        <w:t>約翰福音</w:t>
      </w:r>
      <w:r w:rsidRPr="008E473B">
        <w:rPr>
          <w:rFonts w:hint="eastAsia"/>
        </w:rPr>
        <w:t xml:space="preserve"> 1</w:t>
      </w:r>
      <w:r>
        <w:t>1</w:t>
      </w:r>
      <w:r w:rsidRPr="008E473B">
        <w:rPr>
          <w:rFonts w:hint="eastAsia"/>
        </w:rPr>
        <w:t>:</w:t>
      </w:r>
      <w:r>
        <w:rPr>
          <w:rFonts w:hint="eastAsia"/>
        </w:rPr>
        <w:t>25</w:t>
      </w:r>
    </w:p>
    <w:p w:rsidR="00A13A33" w:rsidRPr="008E473B" w:rsidRDefault="00A13A33" w:rsidP="00A13A33">
      <w:pPr>
        <w:pStyle w:val="Heading1"/>
      </w:pPr>
      <w:r>
        <w:rPr>
          <w:rFonts w:hint="eastAsia"/>
        </w:rPr>
        <w:t>復活</w:t>
      </w:r>
      <w:r>
        <w:rPr>
          <w:rFonts w:ascii="Times New Roman" w:hint="eastAsia"/>
        </w:rPr>
        <w:t>和</w:t>
      </w:r>
      <w:r>
        <w:rPr>
          <w:rFonts w:hint="eastAsia"/>
        </w:rPr>
        <w:t>生命的耶穌</w:t>
      </w:r>
    </w:p>
    <w:p w:rsidR="000D24BC" w:rsidRDefault="000D24BC">
      <w:pPr>
        <w:pStyle w:val="a"/>
      </w:pPr>
      <w:r>
        <w:rPr>
          <w:rFonts w:hint="eastAsia"/>
        </w:rPr>
        <w:t>「</w:t>
      </w:r>
      <w:r w:rsidR="00A13A33" w:rsidRPr="00A13A33">
        <w:rPr>
          <w:rFonts w:hint="eastAsia"/>
        </w:rPr>
        <w:t>耶穌對他說：「復活在我，生命也在我。信我的人雖然死了，也必復活，</w:t>
      </w:r>
      <w:r w:rsidR="0035510A">
        <w:br/>
      </w:r>
      <w:r w:rsidR="0035510A" w:rsidRPr="0035510A">
        <w:rPr>
          <w:rFonts w:hint="eastAsia"/>
        </w:rPr>
        <w:t>凡活著信我的人必永遠不死。你信這話嗎？</w:t>
      </w:r>
      <w:r>
        <w:rPr>
          <w:rFonts w:hint="eastAsia"/>
        </w:rPr>
        <w:t>」</w:t>
      </w:r>
    </w:p>
    <w:p w:rsidR="00D310F7" w:rsidRDefault="00D310F7" w:rsidP="003D2534">
      <w:pPr>
        <w:spacing w:before="120" w:after="120"/>
        <w:sectPr w:rsidR="00D310F7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Default="00B43B26" w:rsidP="003D2534">
      <w:pPr>
        <w:spacing w:before="120" w:after="120"/>
      </w:pPr>
      <w:bookmarkStart w:id="0" w:name="_GoBack"/>
      <w:r>
        <w:rPr>
          <w:rFonts w:hint="eastAsia"/>
        </w:rPr>
        <w:lastRenderedPageBreak/>
        <w:t>人怎樣看死亡？</w:t>
      </w:r>
      <w:r w:rsidR="003D2534">
        <w:rPr>
          <w:rFonts w:asciiTheme="minorHAnsi" w:hAnsiTheme="minorHAnsi" w:hint="eastAsia"/>
        </w:rPr>
        <w:t>中國</w:t>
      </w:r>
      <w:r>
        <w:rPr>
          <w:rFonts w:hint="eastAsia"/>
        </w:rPr>
        <w:t>人</w:t>
      </w:r>
      <w:r w:rsidR="003D2534">
        <w:rPr>
          <w:rFonts w:hint="eastAsia"/>
        </w:rPr>
        <w:t>對</w:t>
      </w:r>
      <w:r>
        <w:rPr>
          <w:rFonts w:hint="eastAsia"/>
        </w:rPr>
        <w:t>死亡</w:t>
      </w:r>
      <w:r w:rsidR="003D2534">
        <w:rPr>
          <w:rFonts w:hint="eastAsia"/>
        </w:rPr>
        <w:t>避諱，年輕無病的人感到很遙遠。</w:t>
      </w:r>
      <w:r>
        <w:rPr>
          <w:rFonts w:hint="eastAsia"/>
        </w:rPr>
        <w:t>但無論如何，無人能逃避死</w:t>
      </w:r>
      <w:r w:rsidR="003D2534">
        <w:rPr>
          <w:rFonts w:hint="eastAsia"/>
        </w:rPr>
        <w:t>亡</w:t>
      </w:r>
      <w:r>
        <w:rPr>
          <w:rFonts w:hint="eastAsia"/>
        </w:rPr>
        <w:t>。出生有先後次序</w:t>
      </w:r>
      <w:r w:rsidR="003D2534">
        <w:rPr>
          <w:rFonts w:hint="eastAsia"/>
        </w:rPr>
        <w:t>之</w:t>
      </w:r>
      <w:r>
        <w:rPr>
          <w:rFonts w:hint="eastAsia"/>
        </w:rPr>
        <w:t>分，但死亡卻沒有</w:t>
      </w:r>
      <w:r w:rsidR="003D2534">
        <w:rPr>
          <w:rFonts w:hint="eastAsia"/>
        </w:rPr>
        <w:t>，不知何時死亡會臨到我們</w:t>
      </w:r>
      <w:r>
        <w:rPr>
          <w:rFonts w:hint="eastAsia"/>
        </w:rPr>
        <w:t>。</w:t>
      </w:r>
      <w:r w:rsidR="003D2534">
        <w:rPr>
          <w:rFonts w:hint="eastAsia"/>
        </w:rPr>
        <w:t>事實上，</w:t>
      </w:r>
      <w:r>
        <w:rPr>
          <w:rFonts w:hint="eastAsia"/>
        </w:rPr>
        <w:t>我們</w:t>
      </w:r>
      <w:r w:rsidR="003D2534">
        <w:rPr>
          <w:rFonts w:hint="eastAsia"/>
        </w:rPr>
        <w:t>每日生活中承</w:t>
      </w:r>
      <w:r w:rsidR="00D310F7">
        <w:rPr>
          <w:rFonts w:hint="eastAsia"/>
        </w:rPr>
        <w:t>受</w:t>
      </w:r>
      <w:r>
        <w:rPr>
          <w:rFonts w:hint="eastAsia"/>
        </w:rPr>
        <w:t>死亡</w:t>
      </w:r>
      <w:r w:rsidR="003D2534">
        <w:rPr>
          <w:rFonts w:hint="eastAsia"/>
        </w:rPr>
        <w:t>權勢的威嚇和管治</w:t>
      </w:r>
      <w:r>
        <w:rPr>
          <w:rFonts w:hint="eastAsia"/>
        </w:rPr>
        <w:t>。</w:t>
      </w:r>
      <w:r w:rsidR="003D2534">
        <w:rPr>
          <w:rFonts w:hint="eastAsia"/>
        </w:rPr>
        <w:t>有人掛在口邊是：「死</w:t>
      </w:r>
      <w:r w:rsidR="00D310F7">
        <w:rPr>
          <w:rFonts w:hint="eastAsia"/>
        </w:rPr>
        <w:t>啦</w:t>
      </w:r>
      <w:r w:rsidR="003D2534">
        <w:rPr>
          <w:rFonts w:ascii="細明體" w:eastAsia="細明體" w:hAnsi="細明體" w:cs="細明體" w:hint="eastAsia"/>
        </w:rPr>
        <w:t>！</w:t>
      </w:r>
      <w:r w:rsidR="003D2534">
        <w:rPr>
          <w:rFonts w:hint="eastAsia"/>
        </w:rPr>
        <w:t>」，心裏想：「如果做唔到就死！」</w:t>
      </w:r>
      <w:r w:rsidR="00D310F7">
        <w:rPr>
          <w:rFonts w:hint="eastAsia"/>
        </w:rPr>
        <w:t>；有人充滿失敗感，有人陷入恐懼的思想</w:t>
      </w:r>
      <w:r w:rsidR="003D2534">
        <w:rPr>
          <w:rFonts w:hint="eastAsia"/>
        </w:rPr>
        <w:t>。</w:t>
      </w:r>
      <w:r>
        <w:rPr>
          <w:rFonts w:hint="eastAsia"/>
        </w:rPr>
        <w:t>今日經文裏，</w:t>
      </w:r>
      <w:r w:rsidR="00EA14F5">
        <w:rPr>
          <w:rFonts w:hint="eastAsia"/>
        </w:rPr>
        <w:t>耶穌以</w:t>
      </w:r>
      <w:r w:rsidR="000345CC">
        <w:rPr>
          <w:rFonts w:hint="eastAsia"/>
        </w:rPr>
        <w:t>權能</w:t>
      </w:r>
      <w:r w:rsidR="00EA14F5">
        <w:rPr>
          <w:rFonts w:hint="eastAsia"/>
        </w:rPr>
        <w:t>叫一個死了</w:t>
      </w:r>
      <w:r w:rsidR="000345CC">
        <w:rPr>
          <w:rFonts w:hint="eastAsia"/>
        </w:rPr>
        <w:t>四日的拉撒路</w:t>
      </w:r>
      <w:r w:rsidR="00EA14F5">
        <w:rPr>
          <w:rFonts w:hint="eastAsia"/>
        </w:rPr>
        <w:t>復活</w:t>
      </w:r>
      <w:r w:rsidR="000345CC">
        <w:rPr>
          <w:rFonts w:hint="eastAsia"/>
        </w:rPr>
        <w:t>，以顯明</w:t>
      </w:r>
      <w:r w:rsidR="00EA14F5">
        <w:rPr>
          <w:rFonts w:hint="eastAsia"/>
        </w:rPr>
        <w:t>耶穌是復活和生命的主</w:t>
      </w:r>
      <w:r w:rsidR="000345CC">
        <w:rPr>
          <w:rFonts w:hint="eastAsia"/>
        </w:rPr>
        <w:t>宰</w:t>
      </w:r>
      <w:r w:rsidR="00EA14F5">
        <w:rPr>
          <w:rFonts w:hint="eastAsia"/>
        </w:rPr>
        <w:t>。祈求主幫助我們通過</w:t>
      </w:r>
      <w:r w:rsidR="000345CC">
        <w:rPr>
          <w:rFonts w:hint="eastAsia"/>
        </w:rPr>
        <w:t>耶穌所行的這事，叫我們可以信耶</w:t>
      </w:r>
      <w:r w:rsidR="000345CC">
        <w:rPr>
          <w:rFonts w:ascii="細明體" w:eastAsia="細明體" w:hAnsi="細明體" w:cs="細明體" w:hint="eastAsia"/>
        </w:rPr>
        <w:t>穌，耶穌的復活和生命每一天居住在我們心裏</w:t>
      </w:r>
      <w:r w:rsidR="00EA14F5">
        <w:rPr>
          <w:rFonts w:hint="eastAsia"/>
        </w:rPr>
        <w:t>。</w:t>
      </w:r>
    </w:p>
    <w:p w:rsidR="000D24BC" w:rsidRDefault="000D24BC">
      <w:pPr>
        <w:pStyle w:val="Heading2"/>
      </w:pPr>
      <w:r>
        <w:rPr>
          <w:rFonts w:hint="eastAsia"/>
        </w:rPr>
        <w:t xml:space="preserve">Ⅰ‧ </w:t>
      </w:r>
      <w:r w:rsidR="00EA14F5">
        <w:rPr>
          <w:rFonts w:hint="eastAsia"/>
        </w:rPr>
        <w:t>這病不</w:t>
      </w:r>
      <w:r w:rsidR="00EA14F5">
        <w:rPr>
          <w:rFonts w:ascii="新細明體" w:eastAsia="新細明體" w:hAnsi="新細明體" w:cs="新細明體" w:hint="eastAsia"/>
        </w:rPr>
        <w:t xml:space="preserve">至於死 </w:t>
      </w:r>
      <w:r>
        <w:rPr>
          <w:rFonts w:hint="eastAsia"/>
        </w:rPr>
        <w:t>(</w:t>
      </w:r>
      <w:r w:rsidR="00EA14F5">
        <w:rPr>
          <w:rFonts w:hint="eastAsia"/>
        </w:rPr>
        <w:t>1</w:t>
      </w:r>
      <w:r>
        <w:rPr>
          <w:rFonts w:hint="eastAsia"/>
        </w:rPr>
        <w:t>-</w:t>
      </w:r>
      <w:r w:rsidR="00EA14F5">
        <w:rPr>
          <w:rFonts w:hint="eastAsia"/>
        </w:rPr>
        <w:t>16</w:t>
      </w:r>
      <w:r>
        <w:rPr>
          <w:rFonts w:hint="eastAsia"/>
        </w:rPr>
        <w:t>)</w:t>
      </w:r>
    </w:p>
    <w:p w:rsidR="002F2728" w:rsidRPr="003D2534" w:rsidRDefault="00EA14F5" w:rsidP="003D2534">
      <w:pPr>
        <w:spacing w:before="120" w:after="120"/>
      </w:pPr>
      <w:r w:rsidRPr="003D2534">
        <w:rPr>
          <w:rFonts w:hint="eastAsia"/>
        </w:rPr>
        <w:t>請看第1,2節，「</w:t>
      </w:r>
      <w:r w:rsidRPr="002D5753">
        <w:rPr>
          <w:rStyle w:val="a2"/>
          <w:rFonts w:hint="eastAsia"/>
        </w:rPr>
        <w:t>有一個患病的人，名叫拉撒路，住在伯大尼，就是馬利亞和他姐姐馬大的村莊。這馬利亞就是那用香膏抹主，又用頭髮擦他腳的；患病的拉撒路是他的兄弟。</w:t>
      </w:r>
      <w:r w:rsidR="009859A3">
        <w:rPr>
          <w:rFonts w:hint="eastAsia"/>
        </w:rPr>
        <w:t>」那個患病的人是馬大和馬利亞的兄</w:t>
      </w:r>
      <w:r w:rsidRPr="003D2534">
        <w:rPr>
          <w:rFonts w:hint="eastAsia"/>
        </w:rPr>
        <w:t>弟拉撒路。馬利亞是熱</w:t>
      </w:r>
      <w:r w:rsidR="009859A3">
        <w:rPr>
          <w:rFonts w:hint="eastAsia"/>
        </w:rPr>
        <w:t>切</w:t>
      </w:r>
      <w:r w:rsidRPr="003D2534">
        <w:rPr>
          <w:rFonts w:hint="eastAsia"/>
        </w:rPr>
        <w:t>愛主的姊妹，</w:t>
      </w:r>
      <w:r w:rsidR="00D310F7">
        <w:rPr>
          <w:rFonts w:hint="eastAsia"/>
        </w:rPr>
        <w:t>喜歡坐在主腳旁聽道，後來</w:t>
      </w:r>
      <w:r w:rsidR="009859A3">
        <w:rPr>
          <w:rFonts w:hint="eastAsia"/>
        </w:rPr>
        <w:t>用</w:t>
      </w:r>
      <w:r w:rsidRPr="003D2534">
        <w:rPr>
          <w:rFonts w:hint="eastAsia"/>
        </w:rPr>
        <w:t>香膏</w:t>
      </w:r>
      <w:r w:rsidRPr="003D2534">
        <w:rPr>
          <w:rFonts w:ascii="細明體" w:eastAsia="細明體" w:hAnsi="細明體" w:cs="細明體" w:hint="eastAsia"/>
        </w:rPr>
        <w:t>抺</w:t>
      </w:r>
      <w:r w:rsidRPr="003D2534">
        <w:rPr>
          <w:rFonts w:hint="eastAsia"/>
        </w:rPr>
        <w:t>耶穌，並</w:t>
      </w:r>
      <w:r w:rsidR="009859A3">
        <w:rPr>
          <w:rFonts w:hint="eastAsia"/>
        </w:rPr>
        <w:t>用</w:t>
      </w:r>
      <w:r w:rsidRPr="003D2534">
        <w:rPr>
          <w:rFonts w:hint="eastAsia"/>
        </w:rPr>
        <w:t>頭髮擦主的腳。馬大在每次耶穌和門徒來到伯大尼，</w:t>
      </w:r>
      <w:r w:rsidR="009859A3" w:rsidRPr="003D2534">
        <w:rPr>
          <w:rFonts w:hint="eastAsia"/>
        </w:rPr>
        <w:t>以豐盛的</w:t>
      </w:r>
      <w:r w:rsidR="009859A3">
        <w:rPr>
          <w:rFonts w:hint="eastAsia"/>
        </w:rPr>
        <w:t>聚餐</w:t>
      </w:r>
      <w:r w:rsidR="009859A3" w:rsidRPr="003D2534">
        <w:rPr>
          <w:rFonts w:hint="eastAsia"/>
        </w:rPr>
        <w:t>接待</w:t>
      </w:r>
      <w:r w:rsidR="009859A3">
        <w:rPr>
          <w:rFonts w:hint="eastAsia"/>
        </w:rPr>
        <w:t>，</w:t>
      </w:r>
      <w:r w:rsidRPr="003D2534">
        <w:rPr>
          <w:rFonts w:hint="eastAsia"/>
        </w:rPr>
        <w:t>煮飯</w:t>
      </w:r>
      <w:r w:rsidR="0035510A">
        <w:rPr>
          <w:rFonts w:hint="eastAsia"/>
        </w:rPr>
        <w:t>、</w:t>
      </w:r>
      <w:r w:rsidRPr="003D2534">
        <w:rPr>
          <w:rFonts w:hint="eastAsia"/>
        </w:rPr>
        <w:t>煲</w:t>
      </w:r>
      <w:r w:rsidR="0035510A">
        <w:rPr>
          <w:rFonts w:hint="eastAsia"/>
        </w:rPr>
        <w:t>靚</w:t>
      </w:r>
      <w:r w:rsidRPr="003D2534">
        <w:rPr>
          <w:rFonts w:hint="eastAsia"/>
        </w:rPr>
        <w:t>湯</w:t>
      </w:r>
      <w:r w:rsidR="0035510A">
        <w:rPr>
          <w:rFonts w:hint="eastAsia"/>
        </w:rPr>
        <w:t>、包餃子、</w:t>
      </w:r>
      <w:r w:rsidRPr="003D2534">
        <w:rPr>
          <w:rFonts w:hint="eastAsia"/>
        </w:rPr>
        <w:t>煎魚餅等。拉撒路雖然體弱多病，但兩個姊姊</w:t>
      </w:r>
      <w:r w:rsidR="00DD0AAD" w:rsidRPr="003D2534">
        <w:rPr>
          <w:rFonts w:hint="eastAsia"/>
        </w:rPr>
        <w:t>照顧這家。這個家庭與耶穌很親密，每次耶穌往耶路撒冷，也會探訪這個家庭(路10:38-42)。他們很愛耶穌，如同親人。有一天拉撒路病了，</w:t>
      </w:r>
      <w:r w:rsidR="002F2728" w:rsidRPr="003D2534">
        <w:rPr>
          <w:rFonts w:hint="eastAsia"/>
        </w:rPr>
        <w:t>起初以為是小病，後來</w:t>
      </w:r>
      <w:r w:rsidR="009859A3" w:rsidRPr="003D2534">
        <w:rPr>
          <w:rFonts w:hint="eastAsia"/>
        </w:rPr>
        <w:t>拉撒路</w:t>
      </w:r>
      <w:r w:rsidR="002F2728" w:rsidRPr="003D2534">
        <w:rPr>
          <w:rFonts w:hint="eastAsia"/>
        </w:rPr>
        <w:t>發燒昏迷，證實患了中東呼吸綜合症。他們對情況感到絕望，開始</w:t>
      </w:r>
      <w:r w:rsidR="009859A3">
        <w:rPr>
          <w:rFonts w:hint="eastAsia"/>
        </w:rPr>
        <w:t>識得「</w:t>
      </w:r>
      <w:r w:rsidR="002F2728" w:rsidRPr="003D2534">
        <w:rPr>
          <w:rFonts w:hint="eastAsia"/>
        </w:rPr>
        <w:t>死</w:t>
      </w:r>
      <w:r w:rsidR="009859A3">
        <w:rPr>
          <w:rFonts w:hint="eastAsia"/>
        </w:rPr>
        <w:t>」</w:t>
      </w:r>
      <w:r w:rsidR="002F2728" w:rsidRPr="003D2534">
        <w:rPr>
          <w:rFonts w:hint="eastAsia"/>
        </w:rPr>
        <w:t>字點寫。</w:t>
      </w:r>
    </w:p>
    <w:p w:rsidR="00DD0AAD" w:rsidRPr="003D2534" w:rsidRDefault="002F2728" w:rsidP="003D2534">
      <w:pPr>
        <w:spacing w:before="120" w:after="120"/>
      </w:pPr>
      <w:r w:rsidRPr="003D2534">
        <w:rPr>
          <w:rFonts w:hint="eastAsia"/>
        </w:rPr>
        <w:lastRenderedPageBreak/>
        <w:t>馬大和馬利亞決定怎樣做？請看第3節，「</w:t>
      </w:r>
      <w:r w:rsidRPr="009859A3">
        <w:rPr>
          <w:rStyle w:val="a2"/>
          <w:rFonts w:hint="eastAsia"/>
        </w:rPr>
        <w:t>他姊妹兩個就打發人去見耶穌，說：「主啊，你所愛的人病了。」</w:t>
      </w:r>
      <w:r w:rsidRPr="003D2534">
        <w:rPr>
          <w:rFonts w:hint="eastAsia"/>
        </w:rPr>
        <w:t>」她們</w:t>
      </w:r>
      <w:r w:rsidR="009859A3">
        <w:rPr>
          <w:rFonts w:hint="eastAsia"/>
        </w:rPr>
        <w:t>是</w:t>
      </w:r>
      <w:r w:rsidRPr="003D2534">
        <w:rPr>
          <w:rFonts w:hint="eastAsia"/>
        </w:rPr>
        <w:t>有信心和禱告的姊妹，她們立刻打發人將她切的問題</w:t>
      </w:r>
      <w:r w:rsidR="00682AE0">
        <w:rPr>
          <w:rFonts w:hint="eastAsia"/>
        </w:rPr>
        <w:t>帶到</w:t>
      </w:r>
      <w:r w:rsidRPr="003D2534">
        <w:rPr>
          <w:rFonts w:hint="eastAsia"/>
        </w:rPr>
        <w:t>耶穌，「</w:t>
      </w:r>
      <w:r w:rsidRPr="00682AE0">
        <w:rPr>
          <w:rStyle w:val="a2"/>
          <w:rFonts w:hint="eastAsia"/>
        </w:rPr>
        <w:t>主啊，你所愛的人病了。</w:t>
      </w:r>
      <w:r w:rsidRPr="003D2534">
        <w:rPr>
          <w:rFonts w:hint="eastAsia"/>
        </w:rPr>
        <w:t>」她們</w:t>
      </w:r>
      <w:r w:rsidR="00682AE0">
        <w:rPr>
          <w:rFonts w:hint="eastAsia"/>
        </w:rPr>
        <w:t>想</w:t>
      </w:r>
      <w:r w:rsidRPr="003D2534">
        <w:rPr>
          <w:rFonts w:hint="eastAsia"/>
        </w:rPr>
        <w:t>耶穌為了她們，必</w:t>
      </w:r>
      <w:r w:rsidR="00682AE0">
        <w:rPr>
          <w:rFonts w:hint="eastAsia"/>
        </w:rPr>
        <w:t>定</w:t>
      </w:r>
      <w:r w:rsidRPr="003D2534">
        <w:rPr>
          <w:rFonts w:hint="eastAsia"/>
        </w:rPr>
        <w:t>立刻趕來醫好拉撒路。</w:t>
      </w:r>
    </w:p>
    <w:p w:rsidR="00682AE0" w:rsidRDefault="002F2728" w:rsidP="003D2534">
      <w:pPr>
        <w:spacing w:before="120" w:after="120"/>
      </w:pPr>
      <w:r w:rsidRPr="003D2534">
        <w:rPr>
          <w:rFonts w:hint="eastAsia"/>
        </w:rPr>
        <w:t>耶穌</w:t>
      </w:r>
      <w:r w:rsidR="00682AE0">
        <w:rPr>
          <w:rFonts w:hint="eastAsia"/>
        </w:rPr>
        <w:t>卻</w:t>
      </w:r>
      <w:r w:rsidRPr="003D2534">
        <w:rPr>
          <w:rFonts w:hint="eastAsia"/>
        </w:rPr>
        <w:t>怎樣回應？請看第4節，「</w:t>
      </w:r>
      <w:r w:rsidRPr="00682AE0">
        <w:rPr>
          <w:rStyle w:val="a2"/>
          <w:rFonts w:hint="eastAsia"/>
        </w:rPr>
        <w:t>耶穌聽見，就說：「這病不至於死，乃是為神的榮耀，叫神的兒子因此得榮耀。」</w:t>
      </w:r>
      <w:r w:rsidRPr="003D2534">
        <w:rPr>
          <w:rFonts w:hint="eastAsia"/>
        </w:rPr>
        <w:t>」拉撒路</w:t>
      </w:r>
      <w:r w:rsidR="00682AE0">
        <w:rPr>
          <w:rFonts w:hint="eastAsia"/>
        </w:rPr>
        <w:t>證</w:t>
      </w:r>
      <w:r w:rsidRPr="003D2534">
        <w:rPr>
          <w:rFonts w:hint="eastAsia"/>
        </w:rPr>
        <w:t>實患上必要死的病，正在生死邊</w:t>
      </w:r>
      <w:r w:rsidR="002E5773" w:rsidRPr="003D2534">
        <w:rPr>
          <w:rFonts w:hint="eastAsia"/>
        </w:rPr>
        <w:t>緣。耶穌說，這病不至於死，</w:t>
      </w:r>
      <w:r w:rsidR="002E5773" w:rsidRPr="003D2534">
        <w:t>”</w:t>
      </w:r>
      <w:r w:rsidR="002E5773" w:rsidRPr="00682AE0">
        <w:rPr>
          <w:rStyle w:val="a2"/>
        </w:rPr>
        <w:t>This sickness will not end in death</w:t>
      </w:r>
      <w:r w:rsidR="002E5773" w:rsidRPr="003D2534">
        <w:t>”</w:t>
      </w:r>
      <w:r w:rsidR="002E5773" w:rsidRPr="003D2534">
        <w:rPr>
          <w:rFonts w:hint="eastAsia"/>
        </w:rPr>
        <w:t>，</w:t>
      </w:r>
      <w:r w:rsidR="00682AE0">
        <w:rPr>
          <w:rFonts w:hint="eastAsia"/>
        </w:rPr>
        <w:t>翻譯</w:t>
      </w:r>
      <w:r w:rsidR="002E5773" w:rsidRPr="003D2534">
        <w:rPr>
          <w:rFonts w:hint="eastAsia"/>
        </w:rPr>
        <w:t>這病不是以死亡為終結。馬大和馬利亞多日來看見</w:t>
      </w:r>
      <w:r w:rsidR="00682AE0">
        <w:rPr>
          <w:rFonts w:hint="eastAsia"/>
        </w:rPr>
        <w:t>兄</w:t>
      </w:r>
      <w:r w:rsidR="002E5773" w:rsidRPr="003D2534">
        <w:rPr>
          <w:rFonts w:hint="eastAsia"/>
        </w:rPr>
        <w:t>弟的病情惡化，痛苦呻吟，</w:t>
      </w:r>
      <w:r w:rsidR="00682AE0">
        <w:rPr>
          <w:rFonts w:hint="eastAsia"/>
        </w:rPr>
        <w:t>就不禁</w:t>
      </w:r>
      <w:r w:rsidR="002E5773" w:rsidRPr="003D2534">
        <w:rPr>
          <w:rFonts w:hint="eastAsia"/>
        </w:rPr>
        <w:t>生出許多負面的思想，焦急不安。她們懇切等候耶穌坐高鐵立刻趕回來，</w:t>
      </w:r>
      <w:r w:rsidR="00682AE0">
        <w:rPr>
          <w:rFonts w:hint="eastAsia"/>
        </w:rPr>
        <w:t>卻是收到</w:t>
      </w:r>
      <w:proofErr w:type="spellStart"/>
      <w:r w:rsidR="00682AE0">
        <w:rPr>
          <w:rFonts w:eastAsia="SimSun" w:hint="eastAsia"/>
        </w:rPr>
        <w:t>whatsapp</w:t>
      </w:r>
      <w:proofErr w:type="spellEnd"/>
      <w:r w:rsidR="002E5773" w:rsidRPr="003D2534">
        <w:rPr>
          <w:rFonts w:hint="eastAsia"/>
        </w:rPr>
        <w:t>，「</w:t>
      </w:r>
      <w:r w:rsidR="002E5773" w:rsidRPr="00682AE0">
        <w:rPr>
          <w:rStyle w:val="a2"/>
          <w:rFonts w:hint="eastAsia"/>
        </w:rPr>
        <w:t>這病不至於死，乃是為神的榮耀，叫神的兒子因此得榮耀。</w:t>
      </w:r>
      <w:r w:rsidR="002E5773" w:rsidRPr="003D2534">
        <w:rPr>
          <w:rFonts w:hint="eastAsia"/>
        </w:rPr>
        <w:t>」</w:t>
      </w:r>
      <w:r w:rsidR="008E6383" w:rsidRPr="003D2534">
        <w:rPr>
          <w:rFonts w:hint="eastAsia"/>
        </w:rPr>
        <w:t>神有這樣美善的旨意</w:t>
      </w:r>
      <w:r w:rsidR="00682AE0">
        <w:rPr>
          <w:rFonts w:hint="eastAsia"/>
        </w:rPr>
        <w:t>和目的，就是通過拉撒路的事要顯出神的榮耀，叫神的兒子得榮耀。藉此事顯明</w:t>
      </w:r>
      <w:r w:rsidR="008E6383" w:rsidRPr="003D2534">
        <w:rPr>
          <w:rFonts w:hint="eastAsia"/>
        </w:rPr>
        <w:t>耶穌是征服死亡，復活和生命的主宰。</w:t>
      </w:r>
    </w:p>
    <w:p w:rsidR="002F2728" w:rsidRPr="003D2534" w:rsidRDefault="008E6383" w:rsidP="003D2534">
      <w:pPr>
        <w:spacing w:before="120" w:after="120"/>
      </w:pPr>
      <w:r w:rsidRPr="003D2534">
        <w:rPr>
          <w:rFonts w:hint="eastAsia"/>
        </w:rPr>
        <w:t>遇上嚴重的疾病和試煉，從屬人角度看是偶然、無意義或是風水不好。人</w:t>
      </w:r>
      <w:r w:rsidR="00682AE0">
        <w:rPr>
          <w:rFonts w:hint="eastAsia"/>
        </w:rPr>
        <w:t>就追查不幸臨到的緣</w:t>
      </w:r>
      <w:r w:rsidR="00F32782" w:rsidRPr="003D2534">
        <w:rPr>
          <w:rFonts w:hint="eastAsia"/>
        </w:rPr>
        <w:t>故，就向人</w:t>
      </w:r>
      <w:r w:rsidR="00682AE0">
        <w:rPr>
          <w:rFonts w:hint="eastAsia"/>
        </w:rPr>
        <w:t>發</w:t>
      </w:r>
      <w:r w:rsidR="00F32782" w:rsidRPr="003D2534">
        <w:rPr>
          <w:rFonts w:hint="eastAsia"/>
        </w:rPr>
        <w:t>出埋怨和憤怒，或自我怪責而憂愁絕望。耶穌的價值觀是，臨到拉撒路的病</w:t>
      </w:r>
      <w:r w:rsidR="0035510A">
        <w:rPr>
          <w:rFonts w:hint="eastAsia"/>
        </w:rPr>
        <w:t>非</w:t>
      </w:r>
      <w:r w:rsidR="00F32782" w:rsidRPr="003D2534">
        <w:rPr>
          <w:rFonts w:hint="eastAsia"/>
        </w:rPr>
        <w:t>無意義和行衰運，或是誰</w:t>
      </w:r>
      <w:r w:rsidR="00682AE0">
        <w:rPr>
          <w:rFonts w:hint="eastAsia"/>
        </w:rPr>
        <w:t>之</w:t>
      </w:r>
      <w:r w:rsidR="00F32782" w:rsidRPr="003D2534">
        <w:rPr>
          <w:rFonts w:hint="eastAsia"/>
        </w:rPr>
        <w:t>過，而是這事裏有神美善的旨意和目的。耶穌看生來是瞎子的人</w:t>
      </w:r>
      <w:r w:rsidR="00682AE0">
        <w:rPr>
          <w:rFonts w:hint="eastAsia"/>
        </w:rPr>
        <w:t>說</w:t>
      </w:r>
      <w:r w:rsidR="00F32782" w:rsidRPr="003D2534">
        <w:rPr>
          <w:rFonts w:hint="eastAsia"/>
        </w:rPr>
        <w:t>，「</w:t>
      </w:r>
      <w:r w:rsidR="00F32782" w:rsidRPr="00682AE0">
        <w:rPr>
          <w:rStyle w:val="a2"/>
          <w:rFonts w:hint="eastAsia"/>
        </w:rPr>
        <w:t>不是這人犯了罪，也不是他父母犯了罪，是要在他身上顯出神的作為來。</w:t>
      </w:r>
      <w:r w:rsidR="00F32782" w:rsidRPr="003D2534">
        <w:rPr>
          <w:rFonts w:hint="eastAsia"/>
        </w:rPr>
        <w:t>」馬大和馬利亞看這病叫她們憂愁，但耶穌看這病</w:t>
      </w:r>
      <w:r w:rsidR="00682AE0">
        <w:rPr>
          <w:rFonts w:hint="eastAsia"/>
        </w:rPr>
        <w:lastRenderedPageBreak/>
        <w:t>能</w:t>
      </w:r>
      <w:r w:rsidR="00F32782" w:rsidRPr="003D2534">
        <w:rPr>
          <w:rFonts w:hint="eastAsia"/>
        </w:rPr>
        <w:t>將實際</w:t>
      </w:r>
      <w:r w:rsidR="0096518F" w:rsidRPr="003D2534">
        <w:rPr>
          <w:rFonts w:hint="eastAsia"/>
        </w:rPr>
        <w:t>對</w:t>
      </w:r>
      <w:r w:rsidR="00F32782" w:rsidRPr="003D2534">
        <w:rPr>
          <w:rFonts w:hint="eastAsia"/>
        </w:rPr>
        <w:t>耶穌</w:t>
      </w:r>
      <w:r w:rsidR="0096518F" w:rsidRPr="003D2534">
        <w:rPr>
          <w:rFonts w:hint="eastAsia"/>
        </w:rPr>
        <w:t>復活的信心種在她們心裏，</w:t>
      </w:r>
      <w:r w:rsidR="00682AE0">
        <w:rPr>
          <w:rFonts w:hint="eastAsia"/>
        </w:rPr>
        <w:t>並</w:t>
      </w:r>
      <w:r w:rsidR="0096518F" w:rsidRPr="003D2534">
        <w:rPr>
          <w:rFonts w:hint="eastAsia"/>
        </w:rPr>
        <w:t>顯出神的榮耀。「</w:t>
      </w:r>
      <w:r w:rsidR="0096518F" w:rsidRPr="00682AE0">
        <w:rPr>
          <w:rStyle w:val="a2"/>
          <w:rFonts w:hint="eastAsia"/>
        </w:rPr>
        <w:t>這病不至於死，乃是為神的榮耀，叫神的兒子因此得榮耀。</w:t>
      </w:r>
      <w:r w:rsidR="0096518F" w:rsidRPr="003D2534">
        <w:rPr>
          <w:rFonts w:hint="eastAsia"/>
        </w:rPr>
        <w:t>」</w:t>
      </w:r>
    </w:p>
    <w:p w:rsidR="0096518F" w:rsidRPr="003D2534" w:rsidRDefault="0096518F" w:rsidP="003D2534">
      <w:pPr>
        <w:spacing w:before="120" w:after="120"/>
      </w:pPr>
      <w:r w:rsidRPr="003D2534">
        <w:rPr>
          <w:rFonts w:hint="eastAsia"/>
        </w:rPr>
        <w:t>請看第5,6節，「</w:t>
      </w:r>
      <w:r w:rsidRPr="00682AE0">
        <w:rPr>
          <w:rStyle w:val="a2"/>
          <w:rFonts w:hint="eastAsia"/>
        </w:rPr>
        <w:t>耶穌素來愛馬大和他妹子並拉撒路。聽見拉撒路病了。就在所居之地仍住了兩天。</w:t>
      </w:r>
      <w:r w:rsidRPr="003D2534">
        <w:rPr>
          <w:rFonts w:hint="eastAsia"/>
        </w:rPr>
        <w:t>」這裏筆者補充耶穌是素來愛馬大一家的</w:t>
      </w:r>
      <w:r w:rsidR="00682AE0">
        <w:rPr>
          <w:rFonts w:hint="eastAsia"/>
        </w:rPr>
        <w:t>，但</w:t>
      </w:r>
      <w:r w:rsidRPr="003D2534">
        <w:rPr>
          <w:rFonts w:hint="eastAsia"/>
        </w:rPr>
        <w:t>異於常人的回應，耶穌在所居之地仍住了兩天，故意延遲。在等待中的馬大和馬利亞心也掉</w:t>
      </w:r>
      <w:r w:rsidR="00682AE0">
        <w:rPr>
          <w:rFonts w:hint="eastAsia"/>
        </w:rPr>
        <w:t>了</w:t>
      </w:r>
      <w:r w:rsidRPr="003D2534">
        <w:rPr>
          <w:rFonts w:hint="eastAsia"/>
        </w:rPr>
        <w:t>下來。耶穌知道祂所愛的人內心正愁苦</w:t>
      </w:r>
      <w:r w:rsidR="00682AE0">
        <w:rPr>
          <w:rFonts w:hint="eastAsia"/>
        </w:rPr>
        <w:t>著</w:t>
      </w:r>
      <w:r w:rsidRPr="003D2534">
        <w:rPr>
          <w:rFonts w:hint="eastAsia"/>
        </w:rPr>
        <w:t>，卻仍然住了兩天。</w:t>
      </w:r>
      <w:r w:rsidR="00682AE0">
        <w:rPr>
          <w:rFonts w:hint="eastAsia"/>
        </w:rPr>
        <w:t>事實，</w:t>
      </w:r>
      <w:r w:rsidRPr="003D2534">
        <w:rPr>
          <w:rFonts w:hint="eastAsia"/>
        </w:rPr>
        <w:t>耶穌可以立刻回應她們的禱告，耶穌</w:t>
      </w:r>
      <w:r w:rsidR="00682AE0">
        <w:rPr>
          <w:rFonts w:hint="eastAsia"/>
        </w:rPr>
        <w:t>卻</w:t>
      </w:r>
      <w:r w:rsidRPr="003D2534">
        <w:rPr>
          <w:rFonts w:hint="eastAsia"/>
        </w:rPr>
        <w:t>故意延遲的目的是</w:t>
      </w:r>
      <w:r w:rsidR="00FD36C6" w:rsidRPr="003D2534">
        <w:rPr>
          <w:rFonts w:hint="eastAsia"/>
        </w:rPr>
        <w:t>，</w:t>
      </w:r>
      <w:r w:rsidR="00682AE0">
        <w:rPr>
          <w:rFonts w:hint="eastAsia"/>
        </w:rPr>
        <w:t>要</w:t>
      </w:r>
      <w:r w:rsidR="00FD36C6" w:rsidRPr="003D2534">
        <w:rPr>
          <w:rFonts w:hint="eastAsia"/>
        </w:rPr>
        <w:t>將比減小暫時的痛苦與憂愁</w:t>
      </w:r>
      <w:r w:rsidR="00682AE0">
        <w:rPr>
          <w:rFonts w:hint="eastAsia"/>
        </w:rPr>
        <w:t>，</w:t>
      </w:r>
      <w:r w:rsidR="00FD36C6" w:rsidRPr="003D2534">
        <w:rPr>
          <w:rFonts w:hint="eastAsia"/>
        </w:rPr>
        <w:t>更寶貴的東西賜下</w:t>
      </w:r>
      <w:r w:rsidR="00682AE0">
        <w:rPr>
          <w:rFonts w:hint="eastAsia"/>
        </w:rPr>
        <w:t>。這</w:t>
      </w:r>
      <w:r w:rsidR="00FD36C6" w:rsidRPr="003D2534">
        <w:rPr>
          <w:rFonts w:hint="eastAsia"/>
        </w:rPr>
        <w:t>就是能勝過世上一切憂愁的復活信心，活潑的盼望。馬大和馬利亞雖然是有信心和愛耶穌，但她們仍隱藏屬人的盼望</w:t>
      </w:r>
      <w:r w:rsidR="00682AE0">
        <w:rPr>
          <w:rFonts w:hint="eastAsia"/>
        </w:rPr>
        <w:t>。這</w:t>
      </w:r>
      <w:r w:rsidR="00FD36C6" w:rsidRPr="003D2534">
        <w:rPr>
          <w:rFonts w:hint="eastAsia"/>
        </w:rPr>
        <w:t>是叫他們憂愁的源頭。對</w:t>
      </w:r>
      <w:r w:rsidR="00682AE0">
        <w:rPr>
          <w:rFonts w:hint="eastAsia"/>
        </w:rPr>
        <w:t>於</w:t>
      </w:r>
      <w:r w:rsidR="00FD36C6" w:rsidRPr="003D2534">
        <w:rPr>
          <w:rFonts w:hint="eastAsia"/>
        </w:rPr>
        <w:t>耶穌所愛的人來說，</w:t>
      </w:r>
      <w:r w:rsidR="0035510A">
        <w:rPr>
          <w:rFonts w:hint="eastAsia"/>
        </w:rPr>
        <w:t>最</w:t>
      </w:r>
      <w:r w:rsidR="00FD36C6" w:rsidRPr="003D2534">
        <w:rPr>
          <w:rFonts w:hint="eastAsia"/>
        </w:rPr>
        <w:t>寶貴的是實際的復活信仰。感謝神</w:t>
      </w:r>
      <w:r w:rsidR="0035510A">
        <w:rPr>
          <w:rFonts w:hint="eastAsia"/>
        </w:rPr>
        <w:t>不惜勞苦，為要</w:t>
      </w:r>
      <w:r w:rsidR="00FD36C6" w:rsidRPr="003D2534">
        <w:rPr>
          <w:rFonts w:hint="eastAsia"/>
        </w:rPr>
        <w:t>將更寶貴的復活信仰和活潑的盼望</w:t>
      </w:r>
      <w:r w:rsidR="00682AE0">
        <w:rPr>
          <w:rFonts w:hint="eastAsia"/>
        </w:rPr>
        <w:t>，</w:t>
      </w:r>
      <w:r w:rsidR="00FD36C6" w:rsidRPr="003D2534">
        <w:rPr>
          <w:rFonts w:hint="eastAsia"/>
        </w:rPr>
        <w:t>種在</w:t>
      </w:r>
      <w:r w:rsidR="00682AE0">
        <w:rPr>
          <w:rFonts w:hint="eastAsia"/>
        </w:rPr>
        <w:t>我們這</w:t>
      </w:r>
      <w:r w:rsidR="00FD36C6" w:rsidRPr="003D2534">
        <w:rPr>
          <w:rFonts w:hint="eastAsia"/>
        </w:rPr>
        <w:t>祂所愛的人</w:t>
      </w:r>
      <w:r w:rsidR="00682AE0">
        <w:rPr>
          <w:rFonts w:hint="eastAsia"/>
        </w:rPr>
        <w:t>心裏</w:t>
      </w:r>
      <w:r w:rsidR="00FD36C6" w:rsidRPr="003D2534">
        <w:rPr>
          <w:rFonts w:hint="eastAsia"/>
        </w:rPr>
        <w:t>。</w:t>
      </w:r>
    </w:p>
    <w:p w:rsidR="002F35D3" w:rsidRPr="003D2534" w:rsidRDefault="00FD36C6" w:rsidP="003D2534">
      <w:pPr>
        <w:spacing w:before="120" w:after="120"/>
      </w:pPr>
      <w:r w:rsidRPr="003D2534">
        <w:rPr>
          <w:rFonts w:hint="eastAsia"/>
        </w:rPr>
        <w:t>請看第7,8節，「</w:t>
      </w:r>
      <w:r w:rsidRPr="00682AE0">
        <w:rPr>
          <w:rStyle w:val="a2"/>
          <w:rFonts w:hint="eastAsia"/>
        </w:rPr>
        <w:t>然後對門徒說：「我們再往猶太去吧。」門徒說：「拉比，猶太人近來要拿石頭打你，你還往那裡去嗎？」</w:t>
      </w:r>
      <w:r w:rsidRPr="003D2534">
        <w:rPr>
          <w:rFonts w:hint="eastAsia"/>
        </w:rPr>
        <w:t>」馬大和馬利亞心裏還未解決憂愁的問題；門徒心裏未解決的是恐懼的問題。之前，他們在猶大地險</w:t>
      </w:r>
      <w:r w:rsidR="002F35D3" w:rsidRPr="003D2534">
        <w:rPr>
          <w:rFonts w:hint="eastAsia"/>
        </w:rPr>
        <w:t>些兒被石頭打死(8:59,10:31)。門徒想到宗教領袖不妥他們的眼神，恐怖的亂石橫飛，他們的心像小雞般怕怕。他們認為離開猶大地是明智之舉，但看見耶穌又再往猶大地起程，</w:t>
      </w:r>
      <w:r w:rsidR="00682AE0">
        <w:rPr>
          <w:rFonts w:hint="eastAsia"/>
        </w:rPr>
        <w:t>就</w:t>
      </w:r>
      <w:r w:rsidR="002F35D3" w:rsidRPr="003D2534">
        <w:rPr>
          <w:rFonts w:hint="eastAsia"/>
        </w:rPr>
        <w:t>臉色發青。門徒因為恐懼不能前往主所引領的地方。</w:t>
      </w:r>
    </w:p>
    <w:p w:rsidR="00EA14F5" w:rsidRPr="003D2534" w:rsidRDefault="002F35D3" w:rsidP="003D2534">
      <w:pPr>
        <w:spacing w:before="120" w:after="120"/>
      </w:pPr>
      <w:r w:rsidRPr="003D2534">
        <w:rPr>
          <w:rFonts w:hint="eastAsia"/>
        </w:rPr>
        <w:t>為何他們不用恐懼？請看第9,10節，「</w:t>
      </w:r>
      <w:r w:rsidRPr="006C7D52">
        <w:rPr>
          <w:rStyle w:val="a2"/>
          <w:rFonts w:hint="eastAsia"/>
        </w:rPr>
        <w:t>耶穌回答說：「白日不是有十二小時嗎？人在白日走路，就不至跌倒，因為看見這世上的光。若在黑夜走路，就必跌倒，因為他沒有光。」</w:t>
      </w:r>
      <w:r w:rsidRPr="003D2534">
        <w:rPr>
          <w:rFonts w:hint="eastAsia"/>
        </w:rPr>
        <w:t>」門徒怕去猶太是因為那裏充滿仇敵，但耶穌</w:t>
      </w:r>
      <w:r w:rsidR="006C7D52">
        <w:rPr>
          <w:rFonts w:hint="eastAsia"/>
        </w:rPr>
        <w:t>看</w:t>
      </w:r>
      <w:r w:rsidRPr="003D2534">
        <w:rPr>
          <w:rFonts w:hint="eastAsia"/>
        </w:rPr>
        <w:t>是因為他們心裏沒有世上的光耶穌。白日有十二小時，就是與耶穌同行的時間。雖然門徒肉身跟從耶穌，但心裏沒有世上的光而黑暗，</w:t>
      </w:r>
      <w:r w:rsidR="00E0468C" w:rsidRPr="003D2534">
        <w:rPr>
          <w:rFonts w:hint="eastAsia"/>
        </w:rPr>
        <w:t>被跘倒或掉坑。心裏沒有世上的光，在撒但的罪</w:t>
      </w:r>
      <w:r w:rsidR="00E0468C" w:rsidRPr="003D2534">
        <w:rPr>
          <w:rFonts w:hint="eastAsia"/>
        </w:rPr>
        <w:lastRenderedPageBreak/>
        <w:t>惡和試探面前</w:t>
      </w:r>
      <w:r w:rsidR="006C7D52">
        <w:rPr>
          <w:rFonts w:hint="eastAsia"/>
        </w:rPr>
        <w:t>就會</w:t>
      </w:r>
      <w:r w:rsidR="00E0468C" w:rsidRPr="003D2534">
        <w:rPr>
          <w:rFonts w:hint="eastAsia"/>
        </w:rPr>
        <w:t>跌倒。</w:t>
      </w:r>
      <w:r w:rsidR="006C7D52">
        <w:rPr>
          <w:rFonts w:hint="eastAsia"/>
        </w:rPr>
        <w:t>跟從主的人</w:t>
      </w:r>
      <w:r w:rsidR="00E0468C" w:rsidRPr="003D2534">
        <w:rPr>
          <w:rFonts w:hint="eastAsia"/>
        </w:rPr>
        <w:t>內心有世上的光，就不會跌倒。大衛李雲斯頓</w:t>
      </w:r>
      <w:r w:rsidR="00F17B5C" w:rsidRPr="003D2534">
        <w:rPr>
          <w:rFonts w:hint="eastAsia"/>
        </w:rPr>
        <w:t>向</w:t>
      </w:r>
      <w:r w:rsidR="00E0468C" w:rsidRPr="003D2534">
        <w:rPr>
          <w:rFonts w:hint="eastAsia"/>
        </w:rPr>
        <w:t>非洲</w:t>
      </w:r>
      <w:r w:rsidR="00F17B5C" w:rsidRPr="003D2534">
        <w:rPr>
          <w:rFonts w:hint="eastAsia"/>
        </w:rPr>
        <w:t>內陸</w:t>
      </w:r>
      <w:r w:rsidR="00E0468C" w:rsidRPr="003D2534">
        <w:rPr>
          <w:rFonts w:hint="eastAsia"/>
        </w:rPr>
        <w:t>宣教，</w:t>
      </w:r>
      <w:r w:rsidR="00F17B5C" w:rsidRPr="003D2534">
        <w:rPr>
          <w:rFonts w:hint="eastAsia"/>
        </w:rPr>
        <w:t>從非洲南部經過曠野或</w:t>
      </w:r>
      <w:r w:rsidR="0035510A">
        <w:rPr>
          <w:rFonts w:hint="eastAsia"/>
        </w:rPr>
        <w:t>叢</w:t>
      </w:r>
      <w:r w:rsidR="00F17B5C" w:rsidRPr="003D2534">
        <w:rPr>
          <w:rFonts w:hint="eastAsia"/>
        </w:rPr>
        <w:t>林</w:t>
      </w:r>
      <w:r w:rsidR="006E2368" w:rsidRPr="003D2534">
        <w:rPr>
          <w:rFonts w:hint="eastAsia"/>
        </w:rPr>
        <w:t>前往中部。他的傳道旅程</w:t>
      </w:r>
      <w:r w:rsidR="00F17B5C" w:rsidRPr="003D2534">
        <w:rPr>
          <w:rFonts w:hint="eastAsia"/>
        </w:rPr>
        <w:t>有渴死、被野獸襲擊或</w:t>
      </w:r>
      <w:r w:rsidR="007A7F2F" w:rsidRPr="003D2534">
        <w:rPr>
          <w:rFonts w:hint="eastAsia"/>
        </w:rPr>
        <w:t>瘧疾</w:t>
      </w:r>
      <w:r w:rsidR="00F17B5C" w:rsidRPr="003D2534">
        <w:rPr>
          <w:rFonts w:hint="eastAsia"/>
        </w:rPr>
        <w:t>之險，但</w:t>
      </w:r>
      <w:r w:rsidR="00E0468C" w:rsidRPr="003D2534">
        <w:rPr>
          <w:rFonts w:hint="eastAsia"/>
        </w:rPr>
        <w:t>他確信自己不會喪命直到</w:t>
      </w:r>
      <w:r w:rsidR="006C7D52" w:rsidRPr="003D2534">
        <w:rPr>
          <w:rFonts w:hint="eastAsia"/>
        </w:rPr>
        <w:t>完成</w:t>
      </w:r>
      <w:r w:rsidR="00E0468C" w:rsidRPr="003D2534">
        <w:rPr>
          <w:rFonts w:hint="eastAsia"/>
        </w:rPr>
        <w:t>神所賜的使命。現在</w:t>
      </w:r>
      <w:r w:rsidR="006E2368" w:rsidRPr="003D2534">
        <w:rPr>
          <w:rFonts w:hint="eastAsia"/>
        </w:rPr>
        <w:t>他所走遍的</w:t>
      </w:r>
      <w:r w:rsidR="00E0468C" w:rsidRPr="003D2534">
        <w:rPr>
          <w:rFonts w:hint="eastAsia"/>
        </w:rPr>
        <w:t>非洲南部</w:t>
      </w:r>
      <w:r w:rsidR="0035510A">
        <w:rPr>
          <w:rFonts w:hint="eastAsia"/>
        </w:rPr>
        <w:t>成為</w:t>
      </w:r>
      <w:r w:rsidR="00E0468C" w:rsidRPr="003D2534">
        <w:rPr>
          <w:rFonts w:hint="eastAsia"/>
        </w:rPr>
        <w:t>基督教國家，</w:t>
      </w:r>
      <w:r w:rsidR="006C7D52">
        <w:rPr>
          <w:rFonts w:hint="eastAsia"/>
        </w:rPr>
        <w:t>而</w:t>
      </w:r>
      <w:r w:rsidR="00E0468C" w:rsidRPr="003D2534">
        <w:rPr>
          <w:rFonts w:hint="eastAsia"/>
        </w:rPr>
        <w:t>北部是回教國家。</w:t>
      </w:r>
      <w:r w:rsidR="006E2368" w:rsidRPr="003D2534">
        <w:rPr>
          <w:rFonts w:hint="eastAsia"/>
        </w:rPr>
        <w:t>同樣，</w:t>
      </w:r>
      <w:r w:rsidR="00E0468C" w:rsidRPr="003D2534">
        <w:rPr>
          <w:rFonts w:hint="eastAsia"/>
        </w:rPr>
        <w:t>我們在校園傳道</w:t>
      </w:r>
      <w:r w:rsidR="006E2368" w:rsidRPr="003D2534">
        <w:rPr>
          <w:rFonts w:hint="eastAsia"/>
        </w:rPr>
        <w:t>是</w:t>
      </w:r>
      <w:r w:rsidR="00E0468C" w:rsidRPr="003D2534">
        <w:rPr>
          <w:rFonts w:hint="eastAsia"/>
        </w:rPr>
        <w:t>白日走路，因看見世上的光，</w:t>
      </w:r>
      <w:r w:rsidR="006C7D52">
        <w:rPr>
          <w:rFonts w:hint="eastAsia"/>
        </w:rPr>
        <w:t>人生</w:t>
      </w:r>
      <w:r w:rsidR="00E0468C" w:rsidRPr="003D2534">
        <w:rPr>
          <w:rFonts w:hint="eastAsia"/>
        </w:rPr>
        <w:t>必不至跌倒</w:t>
      </w:r>
      <w:r w:rsidR="006E2368" w:rsidRPr="003D2534">
        <w:rPr>
          <w:rFonts w:hint="eastAsia"/>
        </w:rPr>
        <w:t>和滅亡</w:t>
      </w:r>
      <w:r w:rsidR="00E0468C" w:rsidRPr="003D2534">
        <w:rPr>
          <w:rFonts w:hint="eastAsia"/>
        </w:rPr>
        <w:t>。</w:t>
      </w:r>
    </w:p>
    <w:p w:rsidR="00A13A33" w:rsidRPr="003D2534" w:rsidRDefault="006E2368" w:rsidP="003D2534">
      <w:pPr>
        <w:spacing w:before="120" w:after="120"/>
      </w:pPr>
      <w:r w:rsidRPr="003D2534">
        <w:rPr>
          <w:rFonts w:hint="eastAsia"/>
        </w:rPr>
        <w:t>耶穌告訴門徒這次前行的目的。請看第11節，「</w:t>
      </w:r>
      <w:r w:rsidRPr="006C7D52">
        <w:rPr>
          <w:rStyle w:val="a2"/>
          <w:rFonts w:hint="eastAsia"/>
        </w:rPr>
        <w:t>耶穌說了這話，隨後對他們說：「我們的朋友拉撒路睡了，我去叫醒他。」</w:t>
      </w:r>
      <w:r w:rsidRPr="003D2534">
        <w:rPr>
          <w:rFonts w:hint="eastAsia"/>
        </w:rPr>
        <w:t>」耶穌稱拉撒路為我們的朋友。雖然拉撒路軟弱，但他信賴耶穌。</w:t>
      </w:r>
      <w:r w:rsidR="0035510A">
        <w:rPr>
          <w:rFonts w:hint="eastAsia"/>
        </w:rPr>
        <w:t>雖然我們軟弱，但</w:t>
      </w:r>
      <w:r w:rsidRPr="003D2534">
        <w:rPr>
          <w:rFonts w:hint="eastAsia"/>
        </w:rPr>
        <w:t>耶穌作我們的朋友，我們所走的道路有平安，即使遇上如同死的問題也要復活</w:t>
      </w:r>
      <w:r w:rsidR="002B06E8" w:rsidRPr="003D2534">
        <w:rPr>
          <w:rFonts w:hint="eastAsia"/>
        </w:rPr>
        <w:t>過來。</w:t>
      </w:r>
      <w:r w:rsidR="006C7D52">
        <w:rPr>
          <w:rFonts w:hint="eastAsia"/>
        </w:rPr>
        <w:t>門徒心想，</w:t>
      </w:r>
      <w:r w:rsidR="002B06E8" w:rsidRPr="003D2534">
        <w:rPr>
          <w:rFonts w:hint="eastAsia"/>
        </w:rPr>
        <w:t>若是拉撒路睡了，也不用</w:t>
      </w:r>
      <w:r w:rsidR="006C7D52">
        <w:rPr>
          <w:rFonts w:hint="eastAsia"/>
        </w:rPr>
        <w:t>他們</w:t>
      </w:r>
      <w:r w:rsidR="002B06E8" w:rsidRPr="003D2534">
        <w:rPr>
          <w:rFonts w:hint="eastAsia"/>
        </w:rPr>
        <w:t>蒙性命危險前去叫醒他，</w:t>
      </w:r>
      <w:r w:rsidR="006C7D52">
        <w:rPr>
          <w:rFonts w:hint="eastAsia"/>
        </w:rPr>
        <w:t>他</w:t>
      </w:r>
      <w:r w:rsidR="002B06E8" w:rsidRPr="003D2534">
        <w:rPr>
          <w:rFonts w:hint="eastAsia"/>
        </w:rPr>
        <w:t>的姊</w:t>
      </w:r>
      <w:r w:rsidR="006C7D52">
        <w:rPr>
          <w:rFonts w:hint="eastAsia"/>
        </w:rPr>
        <w:t>妹</w:t>
      </w:r>
      <w:r w:rsidR="002B06E8" w:rsidRPr="003D2534">
        <w:rPr>
          <w:rFonts w:hint="eastAsia"/>
        </w:rPr>
        <w:t>能</w:t>
      </w:r>
      <w:r w:rsidR="006C7D52">
        <w:rPr>
          <w:rFonts w:hint="eastAsia"/>
        </w:rPr>
        <w:t>叫醒他</w:t>
      </w:r>
      <w:r w:rsidR="002B06E8" w:rsidRPr="003D2534">
        <w:rPr>
          <w:rFonts w:hint="eastAsia"/>
        </w:rPr>
        <w:t>。於是，耶穌明明地告訴他們：「</w:t>
      </w:r>
      <w:r w:rsidR="002B06E8" w:rsidRPr="006C7D52">
        <w:rPr>
          <w:rStyle w:val="a2"/>
          <w:rFonts w:hint="eastAsia"/>
        </w:rPr>
        <w:t>拉撒路死了。</w:t>
      </w:r>
      <w:r w:rsidR="002B06E8" w:rsidRPr="003D2534">
        <w:rPr>
          <w:rFonts w:hint="eastAsia"/>
        </w:rPr>
        <w:t>」這裏告訴我們，耶穌看死亡如同睡覺一樣。</w:t>
      </w:r>
      <w:r w:rsidR="006C7D52">
        <w:rPr>
          <w:rFonts w:hint="eastAsia"/>
        </w:rPr>
        <w:t>人在</w:t>
      </w:r>
      <w:r w:rsidR="002B06E8" w:rsidRPr="003D2534">
        <w:rPr>
          <w:rFonts w:hint="eastAsia"/>
        </w:rPr>
        <w:t>充足睡眠後</w:t>
      </w:r>
      <w:r w:rsidR="006C7D52">
        <w:rPr>
          <w:rFonts w:hint="eastAsia"/>
        </w:rPr>
        <w:t>能</w:t>
      </w:r>
      <w:r w:rsidR="002B06E8" w:rsidRPr="003D2534">
        <w:rPr>
          <w:rFonts w:hint="eastAsia"/>
        </w:rPr>
        <w:t>精神</w:t>
      </w:r>
      <w:r w:rsidR="006C7D52">
        <w:rPr>
          <w:rFonts w:hint="eastAsia"/>
        </w:rPr>
        <w:t>飽滿地</w:t>
      </w:r>
      <w:r w:rsidR="002B06E8" w:rsidRPr="003D2534">
        <w:rPr>
          <w:rFonts w:hint="eastAsia"/>
        </w:rPr>
        <w:t>工</w:t>
      </w:r>
      <w:r w:rsidR="006C7D52">
        <w:rPr>
          <w:rFonts w:hint="eastAsia"/>
        </w:rPr>
        <w:t>作</w:t>
      </w:r>
      <w:r w:rsidR="002B06E8" w:rsidRPr="003D2534">
        <w:rPr>
          <w:rFonts w:hint="eastAsia"/>
        </w:rPr>
        <w:t>，身心</w:t>
      </w:r>
      <w:r w:rsidR="006C7D52">
        <w:rPr>
          <w:rFonts w:hint="eastAsia"/>
        </w:rPr>
        <w:t>恢復</w:t>
      </w:r>
      <w:r w:rsidR="002B06E8" w:rsidRPr="003D2534">
        <w:rPr>
          <w:rFonts w:hint="eastAsia"/>
        </w:rPr>
        <w:t>力量。死亡對</w:t>
      </w:r>
      <w:r w:rsidR="006C7D52">
        <w:rPr>
          <w:rFonts w:hint="eastAsia"/>
        </w:rPr>
        <w:t>於</w:t>
      </w:r>
      <w:r w:rsidR="0035510A">
        <w:rPr>
          <w:rFonts w:hint="eastAsia"/>
        </w:rPr>
        <w:t>信耶穌的人</w:t>
      </w:r>
      <w:r w:rsidR="002B06E8" w:rsidRPr="003D2534">
        <w:rPr>
          <w:rFonts w:hint="eastAsia"/>
        </w:rPr>
        <w:t>也是熟睡</w:t>
      </w:r>
      <w:r w:rsidR="006C7D52">
        <w:rPr>
          <w:rFonts w:hint="eastAsia"/>
        </w:rPr>
        <w:t>，並非可怕</w:t>
      </w:r>
      <w:r w:rsidR="002B06E8" w:rsidRPr="003D2534">
        <w:rPr>
          <w:rFonts w:hint="eastAsia"/>
        </w:rPr>
        <w:t>。這個概念在聖經裏反覆地教導：耶穌稱睚魯死去的女兒是睡著了(太9:24)；</w:t>
      </w:r>
      <w:r w:rsidR="006C7D52">
        <w:rPr>
          <w:rFonts w:hint="eastAsia"/>
        </w:rPr>
        <w:t>對</w:t>
      </w:r>
      <w:r w:rsidR="002B06E8" w:rsidRPr="003D2534">
        <w:rPr>
          <w:rFonts w:hint="eastAsia"/>
        </w:rPr>
        <w:t>於司提反殉道的最後描述，「</w:t>
      </w:r>
      <w:r w:rsidR="002B06E8" w:rsidRPr="006C7D52">
        <w:rPr>
          <w:rStyle w:val="a2"/>
          <w:rFonts w:hint="eastAsia"/>
        </w:rPr>
        <w:t>又跪下大聲喊著說：「主啊，不要將這罪歸於他們！」說了這話，就睡了。</w:t>
      </w:r>
      <w:r w:rsidR="002B06E8" w:rsidRPr="003D2534">
        <w:rPr>
          <w:rFonts w:hint="eastAsia"/>
        </w:rPr>
        <w:t>」(徒7:60)</w:t>
      </w:r>
      <w:r w:rsidR="000A1983" w:rsidRPr="003D2534">
        <w:rPr>
          <w:rFonts w:hint="eastAsia"/>
        </w:rPr>
        <w:t>；「</w:t>
      </w:r>
      <w:r w:rsidR="000A1983" w:rsidRPr="006C7D52">
        <w:rPr>
          <w:rStyle w:val="a2"/>
          <w:rFonts w:hint="eastAsia"/>
        </w:rPr>
        <w:t>其中一大半到如今還在，卻也有已經睡了的。</w:t>
      </w:r>
      <w:r w:rsidR="000A1983" w:rsidRPr="003D2534">
        <w:rPr>
          <w:rFonts w:hint="eastAsia"/>
        </w:rPr>
        <w:t>」(林前15:6下)。</w:t>
      </w:r>
    </w:p>
    <w:p w:rsidR="000A1983" w:rsidRPr="003D2534" w:rsidRDefault="000A1983" w:rsidP="003D2534">
      <w:pPr>
        <w:spacing w:before="120" w:after="120"/>
      </w:pPr>
      <w:r w:rsidRPr="003D2534">
        <w:rPr>
          <w:rFonts w:hint="eastAsia"/>
        </w:rPr>
        <w:t>請看第15節，「</w:t>
      </w:r>
      <w:r w:rsidRPr="006C7D52">
        <w:rPr>
          <w:rStyle w:val="a2"/>
          <w:rFonts w:hint="eastAsia"/>
        </w:rPr>
        <w:t>我沒有在那裡就歡喜，這是為你們的緣故，好叫你們相信。如今我們可以往他那裡去吧。</w:t>
      </w:r>
      <w:r w:rsidRPr="003D2534">
        <w:rPr>
          <w:rFonts w:hint="eastAsia"/>
        </w:rPr>
        <w:t>」為何耶穌沒有在那裏就歡喜？「</w:t>
      </w:r>
      <w:r w:rsidRPr="006C7D52">
        <w:rPr>
          <w:rStyle w:val="a2"/>
          <w:rFonts w:hint="eastAsia"/>
        </w:rPr>
        <w:t>這是為你們的緣故，好叫你們相信。</w:t>
      </w:r>
      <w:r w:rsidRPr="003D2534">
        <w:rPr>
          <w:rFonts w:hint="eastAsia"/>
        </w:rPr>
        <w:t>」</w:t>
      </w:r>
      <w:r w:rsidR="006C7D52" w:rsidRPr="003D2534">
        <w:rPr>
          <w:rFonts w:hint="eastAsia"/>
        </w:rPr>
        <w:t>耶穌</w:t>
      </w:r>
      <w:r w:rsidR="006C7D52">
        <w:rPr>
          <w:rFonts w:hint="eastAsia"/>
        </w:rPr>
        <w:t>並非</w:t>
      </w:r>
      <w:r w:rsidR="006C7D52" w:rsidRPr="003D2534">
        <w:rPr>
          <w:rFonts w:hint="eastAsia"/>
        </w:rPr>
        <w:t>引領</w:t>
      </w:r>
      <w:r w:rsidR="006C7D52">
        <w:rPr>
          <w:rFonts w:hint="eastAsia"/>
        </w:rPr>
        <w:t>門徒過</w:t>
      </w:r>
      <w:r w:rsidRPr="003D2534">
        <w:rPr>
          <w:rFonts w:hint="eastAsia"/>
        </w:rPr>
        <w:t>順境</w:t>
      </w:r>
      <w:r w:rsidR="006C7D52">
        <w:rPr>
          <w:rFonts w:hint="eastAsia"/>
        </w:rPr>
        <w:t>的</w:t>
      </w:r>
      <w:r w:rsidRPr="003D2534">
        <w:rPr>
          <w:rFonts w:hint="eastAsia"/>
        </w:rPr>
        <w:t>信仰生活，</w:t>
      </w:r>
      <w:r w:rsidR="006C7D52">
        <w:rPr>
          <w:rFonts w:hint="eastAsia"/>
        </w:rPr>
        <w:t>而是到</w:t>
      </w:r>
      <w:r w:rsidRPr="003D2534">
        <w:rPr>
          <w:rFonts w:hint="eastAsia"/>
        </w:rPr>
        <w:t>暴風和患難，</w:t>
      </w:r>
      <w:r w:rsidR="00531C3F" w:rsidRPr="003D2534">
        <w:rPr>
          <w:rFonts w:hint="eastAsia"/>
        </w:rPr>
        <w:t>盼望栽培他們成為信心的勇士。信心並不能從知識上學習</w:t>
      </w:r>
      <w:r w:rsidR="006C7D52">
        <w:rPr>
          <w:rFonts w:eastAsiaTheme="minorEastAsia" w:hint="eastAsia"/>
        </w:rPr>
        <w:t>，</w:t>
      </w:r>
      <w:r w:rsidR="006C7D52">
        <w:rPr>
          <w:rFonts w:eastAsia="SimSun" w:hint="eastAsia"/>
        </w:rPr>
        <w:t>take course</w:t>
      </w:r>
      <w:r w:rsidR="00531C3F" w:rsidRPr="003D2534">
        <w:rPr>
          <w:rFonts w:hint="eastAsia"/>
        </w:rPr>
        <w:t>，而是</w:t>
      </w:r>
      <w:r w:rsidR="006C7D52">
        <w:rPr>
          <w:rFonts w:asciiTheme="minorHAnsi" w:hAnsiTheme="minorHAnsi" w:hint="eastAsia"/>
        </w:rPr>
        <w:t>通過在</w:t>
      </w:r>
      <w:r w:rsidR="00531C3F" w:rsidRPr="003D2534">
        <w:rPr>
          <w:rFonts w:hint="eastAsia"/>
        </w:rPr>
        <w:t>實際的問題和試煉中受鍛鍊，</w:t>
      </w:r>
      <w:r w:rsidR="006C7D52">
        <w:rPr>
          <w:rFonts w:hint="eastAsia"/>
        </w:rPr>
        <w:t>得著</w:t>
      </w:r>
      <w:r w:rsidR="00531C3F" w:rsidRPr="003D2534">
        <w:rPr>
          <w:rFonts w:hint="eastAsia"/>
        </w:rPr>
        <w:t>如精金的信心。在溫室裏成長的植物，不能抵受暴風雨；在曠野裏</w:t>
      </w:r>
      <w:r w:rsidR="006C7D52">
        <w:rPr>
          <w:rFonts w:hint="eastAsia"/>
        </w:rPr>
        <w:t>中</w:t>
      </w:r>
      <w:r w:rsidR="00531C3F" w:rsidRPr="003D2534">
        <w:rPr>
          <w:rFonts w:hint="eastAsia"/>
        </w:rPr>
        <w:t>成長的植物，在暴風中仍</w:t>
      </w:r>
      <w:r w:rsidR="006C7D52">
        <w:rPr>
          <w:rFonts w:hint="eastAsia"/>
        </w:rPr>
        <w:t>屹</w:t>
      </w:r>
      <w:r w:rsidR="00531C3F" w:rsidRPr="003D2534">
        <w:rPr>
          <w:rFonts w:hint="eastAsia"/>
        </w:rPr>
        <w:lastRenderedPageBreak/>
        <w:t>立。耶穌不願門徒</w:t>
      </w:r>
      <w:r w:rsidR="006C7D52">
        <w:rPr>
          <w:rFonts w:hint="eastAsia"/>
        </w:rPr>
        <w:t>成為</w:t>
      </w:r>
      <w:r w:rsidR="00531C3F" w:rsidRPr="003D2534">
        <w:rPr>
          <w:rFonts w:hint="eastAsia"/>
        </w:rPr>
        <w:t>溫室</w:t>
      </w:r>
      <w:r w:rsidR="006C7D52">
        <w:rPr>
          <w:rFonts w:hint="eastAsia"/>
        </w:rPr>
        <w:t>的花</w:t>
      </w:r>
      <w:r w:rsidR="00531C3F" w:rsidRPr="003D2534">
        <w:rPr>
          <w:rFonts w:hint="eastAsia"/>
        </w:rPr>
        <w:t>，而是在曠野中成長為信心</w:t>
      </w:r>
      <w:r w:rsidR="0035510A">
        <w:rPr>
          <w:rFonts w:hint="eastAsia"/>
        </w:rPr>
        <w:t>巨木</w:t>
      </w:r>
      <w:r w:rsidR="00531C3F" w:rsidRPr="003D2534">
        <w:rPr>
          <w:rFonts w:hint="eastAsia"/>
        </w:rPr>
        <w:t>。耶穌並沒有應許門徒物質富裕，穩定工作，而是盼望將勝過世界的信心賜給他們。即使耶穌離開世界，門徒</w:t>
      </w:r>
      <w:r w:rsidR="006C7D52">
        <w:rPr>
          <w:rFonts w:hint="eastAsia"/>
        </w:rPr>
        <w:t>也</w:t>
      </w:r>
      <w:r w:rsidR="00531C3F" w:rsidRPr="003D2534">
        <w:rPr>
          <w:rFonts w:hint="eastAsia"/>
        </w:rPr>
        <w:t>能作屬靈領袖，創造</w:t>
      </w:r>
      <w:r w:rsidR="00171356">
        <w:rPr>
          <w:rFonts w:hint="eastAsia"/>
        </w:rPr>
        <w:t>出在</w:t>
      </w:r>
      <w:r w:rsidR="00531C3F" w:rsidRPr="003D2534">
        <w:rPr>
          <w:rFonts w:hint="eastAsia"/>
        </w:rPr>
        <w:t>使徒行傳</w:t>
      </w:r>
      <w:r w:rsidR="00171356">
        <w:rPr>
          <w:rFonts w:hint="eastAsia"/>
        </w:rPr>
        <w:t>所載</w:t>
      </w:r>
      <w:r w:rsidR="00531C3F" w:rsidRPr="003D2534">
        <w:rPr>
          <w:rFonts w:hint="eastAsia"/>
        </w:rPr>
        <w:t>的新歷史，也勝過在第一世紀的信仰逼迫。</w:t>
      </w:r>
    </w:p>
    <w:p w:rsidR="00A13A33" w:rsidRPr="003D2534" w:rsidRDefault="00531C3F" w:rsidP="003D2534">
      <w:pPr>
        <w:spacing w:before="120" w:after="120"/>
      </w:pPr>
      <w:r w:rsidRPr="003D2534">
        <w:rPr>
          <w:rFonts w:hint="eastAsia"/>
        </w:rPr>
        <w:t>多馬怎樣回應？請看第16節，「</w:t>
      </w:r>
      <w:r w:rsidRPr="00171356">
        <w:rPr>
          <w:rStyle w:val="a2"/>
          <w:rFonts w:hint="eastAsia"/>
        </w:rPr>
        <w:t>多馬，又稱為低土馬，就對那同作門徒的說：「我們也去和他同死吧。」</w:t>
      </w:r>
      <w:r w:rsidRPr="003D2534">
        <w:rPr>
          <w:rFonts w:hint="eastAsia"/>
        </w:rPr>
        <w:t>」其他門徒聽見耶穌的決定也著頭，但多馬以</w:t>
      </w:r>
      <w:r w:rsidR="00171356">
        <w:rPr>
          <w:rFonts w:hint="eastAsia"/>
        </w:rPr>
        <w:t>堅</w:t>
      </w:r>
      <w:r w:rsidRPr="003D2534">
        <w:rPr>
          <w:rFonts w:hint="eastAsia"/>
        </w:rPr>
        <w:t>決的眼</w:t>
      </w:r>
      <w:r w:rsidR="00171356">
        <w:rPr>
          <w:rFonts w:hint="eastAsia"/>
        </w:rPr>
        <w:t>神</w:t>
      </w:r>
      <w:r w:rsidRPr="003D2534">
        <w:rPr>
          <w:rFonts w:hint="eastAsia"/>
        </w:rPr>
        <w:t>站起來</w:t>
      </w:r>
      <w:r w:rsidR="00C14E2E" w:rsidRPr="003D2534">
        <w:rPr>
          <w:rFonts w:hint="eastAsia"/>
        </w:rPr>
        <w:t>，如同自殺式襲擊</w:t>
      </w:r>
      <w:r w:rsidR="00171356">
        <w:rPr>
          <w:rFonts w:hint="eastAsia"/>
        </w:rPr>
        <w:t>者</w:t>
      </w:r>
      <w:r w:rsidR="00C14E2E" w:rsidRPr="003D2534">
        <w:rPr>
          <w:rFonts w:hint="eastAsia"/>
        </w:rPr>
        <w:t>，大聲呼喊說：「</w:t>
      </w:r>
      <w:r w:rsidR="00171356">
        <w:rPr>
          <w:rFonts w:asciiTheme="minorHAnsi" w:eastAsia="SimSun" w:hAnsiTheme="minorHAnsi"/>
        </w:rPr>
        <w:t>Come on</w:t>
      </w:r>
      <w:r w:rsidR="00171356">
        <w:rPr>
          <w:rFonts w:asciiTheme="minorHAnsi" w:eastAsiaTheme="minorEastAsia" w:hAnsiTheme="minorHAnsi" w:hint="eastAsia"/>
        </w:rPr>
        <w:t>，</w:t>
      </w:r>
      <w:r w:rsidR="00C14E2E" w:rsidRPr="00171356">
        <w:rPr>
          <w:rStyle w:val="a2"/>
          <w:rFonts w:hint="eastAsia"/>
        </w:rPr>
        <w:t>我們也去和他同死吧。</w:t>
      </w:r>
      <w:r w:rsidR="00C14E2E" w:rsidRPr="003D2534">
        <w:rPr>
          <w:rFonts w:hint="eastAsia"/>
        </w:rPr>
        <w:t>」多馬雖然大聲呼喊，但事實上他沒有復活的信心。他比其他人對死亡更為恐懼。後來當他擁有復活信仰，他前往危險的印度傳道，並成為殉道的使徒和宣教士。</w:t>
      </w:r>
    </w:p>
    <w:p w:rsidR="000D24BC" w:rsidRDefault="000D24BC">
      <w:pPr>
        <w:pStyle w:val="Heading2"/>
      </w:pPr>
      <w:r>
        <w:rPr>
          <w:rFonts w:hint="eastAsia"/>
        </w:rPr>
        <w:t>Ⅱ‧</w:t>
      </w:r>
      <w:r w:rsidR="00E61724">
        <w:rPr>
          <w:rFonts w:asciiTheme="minorHAnsi" w:hAnsiTheme="minorHAnsi" w:hint="eastAsia"/>
        </w:rPr>
        <w:t>復活在我，生命也在我</w:t>
      </w:r>
      <w:r>
        <w:rPr>
          <w:rFonts w:hint="eastAsia"/>
        </w:rPr>
        <w:t xml:space="preserve"> (</w:t>
      </w:r>
      <w:r w:rsidR="00E61724">
        <w:t>17</w:t>
      </w:r>
      <w:r>
        <w:rPr>
          <w:rFonts w:hint="eastAsia"/>
        </w:rPr>
        <w:t>-</w:t>
      </w:r>
      <w:r w:rsidR="00E61724">
        <w:t>44</w:t>
      </w:r>
      <w:r>
        <w:rPr>
          <w:rFonts w:hint="eastAsia"/>
        </w:rPr>
        <w:t>)</w:t>
      </w:r>
    </w:p>
    <w:p w:rsidR="000D24BC" w:rsidRDefault="00E61724" w:rsidP="003D2534">
      <w:pPr>
        <w:spacing w:before="120" w:after="120"/>
      </w:pPr>
      <w:r>
        <w:rPr>
          <w:rFonts w:asciiTheme="minorHAnsi" w:hAnsiTheme="minorHAnsi" w:hint="eastAsia"/>
        </w:rPr>
        <w:t>當耶穌來到伯大尼的時候情況如何？那時，拉撒路已經死了最少四天</w:t>
      </w:r>
      <w:r w:rsidR="00FA598D">
        <w:rPr>
          <w:rFonts w:asciiTheme="minorHAnsi" w:hAnsiTheme="minorHAnsi" w:hint="eastAsia"/>
        </w:rPr>
        <w:t>，如今埋在墳墓裏。許多親友前來為年青的拉撒路</w:t>
      </w:r>
      <w:r w:rsidR="00171356">
        <w:rPr>
          <w:rFonts w:asciiTheme="minorHAnsi" w:hAnsiTheme="minorHAnsi" w:hint="eastAsia"/>
        </w:rPr>
        <w:t>之死</w:t>
      </w:r>
      <w:r w:rsidR="00FA598D">
        <w:rPr>
          <w:rFonts w:asciiTheme="minorHAnsi" w:hAnsiTheme="minorHAnsi" w:hint="eastAsia"/>
        </w:rPr>
        <w:t>哀</w:t>
      </w:r>
      <w:r w:rsidR="00171356">
        <w:rPr>
          <w:rFonts w:hint="eastAsia"/>
        </w:rPr>
        <w:t>慟。這場景</w:t>
      </w:r>
      <w:r w:rsidR="00FA598D">
        <w:rPr>
          <w:rFonts w:hint="eastAsia"/>
        </w:rPr>
        <w:t>充滿人生唏噓與死亡的</w:t>
      </w:r>
      <w:r w:rsidR="00816EEF">
        <w:rPr>
          <w:rFonts w:hint="eastAsia"/>
        </w:rPr>
        <w:t>陰</w:t>
      </w:r>
      <w:r w:rsidR="00FA598D">
        <w:rPr>
          <w:rFonts w:hint="eastAsia"/>
        </w:rPr>
        <w:t>沉</w:t>
      </w:r>
      <w:r w:rsidR="00816EEF">
        <w:rPr>
          <w:rFonts w:hint="eastAsia"/>
        </w:rPr>
        <w:t>。馬大在憂愁中來到耶穌跟前，</w:t>
      </w:r>
      <w:r w:rsidR="00816EEF">
        <w:rPr>
          <w:rFonts w:hint="eastAsia"/>
          <w:lang w:eastAsia="x-none"/>
        </w:rPr>
        <w:t>「</w:t>
      </w:r>
      <w:proofErr w:type="spellStart"/>
      <w:r w:rsidR="00816EEF" w:rsidRPr="00171356">
        <w:rPr>
          <w:rStyle w:val="a2"/>
          <w:rFonts w:hint="eastAsia"/>
        </w:rPr>
        <w:t>主啊，你若早在這裡，我兄弟必不死</w:t>
      </w:r>
      <w:proofErr w:type="spellEnd"/>
      <w:r w:rsidR="00816EEF" w:rsidRPr="00171356">
        <w:rPr>
          <w:rStyle w:val="a2"/>
          <w:rFonts w:hint="eastAsia"/>
        </w:rPr>
        <w:t>。</w:t>
      </w:r>
      <w:r w:rsidR="00816EEF">
        <w:rPr>
          <w:rFonts w:hint="eastAsia"/>
        </w:rPr>
        <w:t>」</w:t>
      </w:r>
      <w:proofErr w:type="spellStart"/>
      <w:r w:rsidR="00816EEF">
        <w:rPr>
          <w:rFonts w:hint="eastAsia"/>
        </w:rPr>
        <w:t>馬大抱怨耶穌來得太遲</w:t>
      </w:r>
      <w:proofErr w:type="spellEnd"/>
      <w:r w:rsidR="00816EEF">
        <w:rPr>
          <w:rFonts w:hint="eastAsia"/>
        </w:rPr>
        <w:t>，</w:t>
      </w:r>
      <w:proofErr w:type="spellStart"/>
      <w:r w:rsidR="00816EEF">
        <w:rPr>
          <w:rFonts w:hint="eastAsia"/>
          <w:lang w:eastAsia="x-none"/>
        </w:rPr>
        <w:t>主若早在這裡</w:t>
      </w:r>
      <w:r w:rsidR="00816EEF">
        <w:rPr>
          <w:rFonts w:hint="eastAsia"/>
        </w:rPr>
        <w:t>，情況就不會如此糟榚</w:t>
      </w:r>
      <w:proofErr w:type="spellEnd"/>
      <w:r w:rsidR="00816EEF">
        <w:rPr>
          <w:rFonts w:hint="eastAsia"/>
          <w:lang w:eastAsia="x-none"/>
        </w:rPr>
        <w:t>。</w:t>
      </w:r>
      <w:proofErr w:type="spellStart"/>
      <w:r w:rsidR="00816EEF">
        <w:rPr>
          <w:rFonts w:hint="eastAsia"/>
        </w:rPr>
        <w:t>她認信耶穌</w:t>
      </w:r>
      <w:r w:rsidR="00171356">
        <w:rPr>
          <w:rFonts w:hint="eastAsia"/>
        </w:rPr>
        <w:t>說</w:t>
      </w:r>
      <w:proofErr w:type="spellEnd"/>
      <w:r w:rsidR="00546FA1">
        <w:rPr>
          <w:rFonts w:hint="eastAsia"/>
        </w:rPr>
        <w:t>：「</w:t>
      </w:r>
      <w:proofErr w:type="spellStart"/>
      <w:r w:rsidR="00546FA1" w:rsidRPr="00171356">
        <w:rPr>
          <w:rStyle w:val="a2"/>
          <w:rFonts w:hint="eastAsia"/>
        </w:rPr>
        <w:t>你無論向神求什麼，神也必賜給你</w:t>
      </w:r>
      <w:proofErr w:type="spellEnd"/>
      <w:r w:rsidR="00546FA1" w:rsidRPr="00171356">
        <w:rPr>
          <w:rStyle w:val="a2"/>
          <w:rFonts w:hint="eastAsia"/>
        </w:rPr>
        <w:t>。</w:t>
      </w:r>
      <w:r w:rsidR="00546FA1">
        <w:rPr>
          <w:rFonts w:hint="eastAsia"/>
          <w:lang w:eastAsia="x-none"/>
        </w:rPr>
        <w:t>」</w:t>
      </w:r>
      <w:proofErr w:type="spellStart"/>
      <w:r w:rsidR="00546FA1">
        <w:rPr>
          <w:rFonts w:hint="eastAsia"/>
        </w:rPr>
        <w:t>耶穌知道馬大因著拉撒路的死而無力，在死亡權勢面前充滿絕望。耶穌將信心種下</w:t>
      </w:r>
      <w:proofErr w:type="spellEnd"/>
      <w:r w:rsidR="00546FA1">
        <w:rPr>
          <w:rFonts w:hint="eastAsia"/>
          <w:lang w:eastAsia="x-none"/>
        </w:rPr>
        <w:t>：「</w:t>
      </w:r>
      <w:proofErr w:type="spellStart"/>
      <w:r w:rsidR="00546FA1" w:rsidRPr="00171356">
        <w:rPr>
          <w:rStyle w:val="a2"/>
          <w:rFonts w:hint="eastAsia"/>
        </w:rPr>
        <w:t>你兄弟必然復活</w:t>
      </w:r>
      <w:proofErr w:type="spellEnd"/>
      <w:r w:rsidR="00546FA1" w:rsidRPr="00171356">
        <w:rPr>
          <w:rStyle w:val="a2"/>
          <w:rFonts w:hint="eastAsia"/>
        </w:rPr>
        <w:t>。</w:t>
      </w:r>
      <w:r w:rsidR="00546FA1">
        <w:rPr>
          <w:rFonts w:hint="eastAsia"/>
          <w:lang w:eastAsia="x-none"/>
        </w:rPr>
        <w:t>」</w:t>
      </w:r>
      <w:proofErr w:type="spellStart"/>
      <w:r w:rsidR="00546FA1">
        <w:rPr>
          <w:rFonts w:hint="eastAsia"/>
        </w:rPr>
        <w:t>然而，馬大理解為將來的復活</w:t>
      </w:r>
      <w:proofErr w:type="spellEnd"/>
      <w:r w:rsidR="00546FA1">
        <w:rPr>
          <w:rFonts w:hint="eastAsia"/>
        </w:rPr>
        <w:t>，</w:t>
      </w:r>
      <w:r w:rsidR="00546FA1">
        <w:rPr>
          <w:rFonts w:hint="eastAsia"/>
          <w:lang w:eastAsia="x-none"/>
        </w:rPr>
        <w:t>「</w:t>
      </w:r>
      <w:proofErr w:type="spellStart"/>
      <w:r w:rsidR="00546FA1" w:rsidRPr="00171356">
        <w:rPr>
          <w:rStyle w:val="a2"/>
          <w:rFonts w:hint="eastAsia"/>
        </w:rPr>
        <w:t>我知道在末日復活的時候，他必復活</w:t>
      </w:r>
      <w:proofErr w:type="spellEnd"/>
      <w:r w:rsidR="00546FA1" w:rsidRPr="00171356">
        <w:rPr>
          <w:rStyle w:val="a2"/>
          <w:rFonts w:hint="eastAsia"/>
        </w:rPr>
        <w:t>。</w:t>
      </w:r>
      <w:r w:rsidR="00546FA1">
        <w:rPr>
          <w:rFonts w:hint="eastAsia"/>
          <w:lang w:eastAsia="x-none"/>
        </w:rPr>
        <w:t>」</w:t>
      </w:r>
    </w:p>
    <w:p w:rsidR="00546FA1" w:rsidRDefault="00546FA1" w:rsidP="003D2534">
      <w:pPr>
        <w:spacing w:before="120" w:after="120"/>
      </w:pPr>
      <w:r>
        <w:rPr>
          <w:rFonts w:hint="eastAsia"/>
        </w:rPr>
        <w:t>耶穌將</w:t>
      </w:r>
      <w:r w:rsidR="00A54F4E">
        <w:rPr>
          <w:rFonts w:hint="eastAsia"/>
        </w:rPr>
        <w:t>重要的真理告訴</w:t>
      </w:r>
      <w:r w:rsidR="00171356">
        <w:rPr>
          <w:rFonts w:hint="eastAsia"/>
        </w:rPr>
        <w:t>絕望的</w:t>
      </w:r>
      <w:r w:rsidR="00A54F4E">
        <w:rPr>
          <w:rFonts w:hint="eastAsia"/>
        </w:rPr>
        <w:t>馬大。</w:t>
      </w:r>
      <w:r w:rsidR="00A54F4E" w:rsidRPr="000A1983">
        <w:rPr>
          <w:rFonts w:hint="eastAsia"/>
        </w:rPr>
        <w:t>請看第</w:t>
      </w:r>
      <w:r w:rsidR="00A54F4E">
        <w:rPr>
          <w:rFonts w:hint="eastAsia"/>
        </w:rPr>
        <w:t>25,26</w:t>
      </w:r>
      <w:r w:rsidR="00A54F4E" w:rsidRPr="000A1983">
        <w:rPr>
          <w:rFonts w:hint="eastAsia"/>
        </w:rPr>
        <w:t>節，「</w:t>
      </w:r>
      <w:r w:rsidR="00A54F4E" w:rsidRPr="00171356">
        <w:rPr>
          <w:rStyle w:val="a2"/>
          <w:rFonts w:hint="eastAsia"/>
        </w:rPr>
        <w:t>耶穌對他說：「復活在我，生命也在我。信我的人雖然死了，也必復活，凡活著信我的人必永遠不死。你信這話嗎？」</w:t>
      </w:r>
      <w:r w:rsidR="00A54F4E" w:rsidRPr="000A1983">
        <w:rPr>
          <w:rFonts w:hint="eastAsia"/>
        </w:rPr>
        <w:t>」</w:t>
      </w:r>
      <w:r w:rsidR="00A54F4E">
        <w:rPr>
          <w:rFonts w:hint="eastAsia"/>
        </w:rPr>
        <w:t>藉此，耶穌教訓馬大和我們甚麼？</w:t>
      </w:r>
    </w:p>
    <w:p w:rsidR="00A54F4E" w:rsidRPr="00A54F4E" w:rsidRDefault="00A54F4E" w:rsidP="00171356">
      <w:pPr>
        <w:pStyle w:val="Heading3"/>
        <w:rPr>
          <w:rFonts w:asciiTheme="minorHAnsi" w:hAnsiTheme="minorHAnsi"/>
        </w:rPr>
      </w:pPr>
      <w:r>
        <w:rPr>
          <w:rFonts w:hint="eastAsia"/>
        </w:rPr>
        <w:t>第一，耶穌是復活和生命</w:t>
      </w:r>
    </w:p>
    <w:p w:rsidR="00E61724" w:rsidRDefault="00A54F4E" w:rsidP="003D2534">
      <w:pPr>
        <w:spacing w:before="120" w:after="120"/>
      </w:pPr>
      <w:r>
        <w:rPr>
          <w:rFonts w:asciiTheme="minorHAnsi" w:hAnsiTheme="minorHAnsi" w:hint="eastAsia"/>
        </w:rPr>
        <w:t>耶穌說：</w:t>
      </w:r>
      <w:r>
        <w:rPr>
          <w:rFonts w:asciiTheme="minorHAnsi" w:hAnsiTheme="minorHAnsi"/>
        </w:rPr>
        <w:t>”</w:t>
      </w:r>
      <w:r w:rsidRPr="00E535BC">
        <w:rPr>
          <w:rStyle w:val="a2"/>
        </w:rPr>
        <w:t>I am the resurrection and the life</w:t>
      </w:r>
      <w:r>
        <w:rPr>
          <w:rFonts w:asciiTheme="minorHAnsi" w:hAnsiTheme="minorHAnsi"/>
        </w:rPr>
        <w:t>”</w:t>
      </w:r>
      <w:r>
        <w:rPr>
          <w:rFonts w:asciiTheme="minorHAnsi" w:hAnsiTheme="minorHAnsi" w:hint="eastAsia"/>
        </w:rPr>
        <w:t>。在約翰福音中重覆出現對耶穌的描述，「</w:t>
      </w:r>
      <w:r w:rsidRPr="00171356">
        <w:rPr>
          <w:rStyle w:val="a2"/>
          <w:rFonts w:hint="eastAsia"/>
        </w:rPr>
        <w:t>我是</w:t>
      </w:r>
      <w:r>
        <w:rPr>
          <w:rFonts w:asciiTheme="minorHAnsi" w:hAnsiTheme="minorHAnsi" w:hint="eastAsia"/>
        </w:rPr>
        <w:t>」。我是生命的糧</w:t>
      </w:r>
      <w:r>
        <w:rPr>
          <w:rFonts w:asciiTheme="minorHAnsi" w:hAnsiTheme="minorHAnsi" w:hint="eastAsia"/>
        </w:rPr>
        <w:t>(6:35)</w:t>
      </w:r>
      <w:r>
        <w:rPr>
          <w:rFonts w:asciiTheme="minorHAnsi" w:hAnsiTheme="minorHAnsi" w:hint="eastAsia"/>
        </w:rPr>
        <w:t>；我是世上的光</w:t>
      </w:r>
      <w:r>
        <w:rPr>
          <w:rFonts w:asciiTheme="minorHAnsi" w:hAnsiTheme="minorHAnsi" w:hint="eastAsia"/>
        </w:rPr>
        <w:lastRenderedPageBreak/>
        <w:t>(8:12)</w:t>
      </w:r>
      <w:r>
        <w:rPr>
          <w:rFonts w:asciiTheme="minorHAnsi" w:hAnsiTheme="minorHAnsi" w:hint="eastAsia"/>
        </w:rPr>
        <w:t>；我是羊的門</w:t>
      </w:r>
      <w:r>
        <w:rPr>
          <w:rFonts w:asciiTheme="minorHAnsi" w:hAnsiTheme="minorHAnsi" w:hint="eastAsia"/>
        </w:rPr>
        <w:t>(10:9)</w:t>
      </w:r>
      <w:r>
        <w:rPr>
          <w:rFonts w:asciiTheme="minorHAnsi" w:hAnsiTheme="minorHAnsi" w:hint="eastAsia"/>
        </w:rPr>
        <w:t>；我是好牧人</w:t>
      </w:r>
      <w:r>
        <w:rPr>
          <w:rFonts w:asciiTheme="minorHAnsi" w:hAnsiTheme="minorHAnsi" w:hint="eastAsia"/>
        </w:rPr>
        <w:t>(10:11)</w:t>
      </w:r>
      <w:r>
        <w:rPr>
          <w:rFonts w:asciiTheme="minorHAnsi" w:hAnsiTheme="minorHAnsi" w:hint="eastAsia"/>
        </w:rPr>
        <w:t>。耶穌說：我是復活和生命。耶穌提醒馬大，耶穌是現在</w:t>
      </w:r>
      <w:r>
        <w:rPr>
          <w:rFonts w:hint="eastAsia"/>
        </w:rPr>
        <w:t>式的復活和生命。</w:t>
      </w:r>
      <w:r w:rsidR="00FE20EB">
        <w:rPr>
          <w:rFonts w:hint="eastAsia"/>
        </w:rPr>
        <w:t>死亡權勢現在捆綁馬大，叫</w:t>
      </w:r>
      <w:r w:rsidR="00171356">
        <w:rPr>
          <w:rFonts w:hint="eastAsia"/>
        </w:rPr>
        <w:t>她</w:t>
      </w:r>
      <w:r w:rsidR="00FE20EB">
        <w:rPr>
          <w:rFonts w:hint="eastAsia"/>
        </w:rPr>
        <w:t>憂愁和絕望，只能痛哭。耶穌是復活和生命，就是比死亡更大的權</w:t>
      </w:r>
      <w:r w:rsidR="00171356">
        <w:rPr>
          <w:rFonts w:hint="eastAsia"/>
        </w:rPr>
        <w:t>柄</w:t>
      </w:r>
      <w:r w:rsidR="00FE20EB">
        <w:rPr>
          <w:rFonts w:hint="eastAsia"/>
        </w:rPr>
        <w:t>，</w:t>
      </w:r>
      <w:r w:rsidR="00171356">
        <w:rPr>
          <w:rFonts w:hint="eastAsia"/>
        </w:rPr>
        <w:t>能</w:t>
      </w:r>
      <w:r w:rsidR="00FE20EB">
        <w:rPr>
          <w:rFonts w:hint="eastAsia"/>
        </w:rPr>
        <w:t>吞吃死亡</w:t>
      </w:r>
      <w:r w:rsidR="009D228A">
        <w:rPr>
          <w:rFonts w:hint="eastAsia"/>
        </w:rPr>
        <w:t>。</w:t>
      </w:r>
    </w:p>
    <w:p w:rsidR="009D228A" w:rsidRDefault="009D228A" w:rsidP="00171356">
      <w:pPr>
        <w:pStyle w:val="Heading3"/>
      </w:pPr>
      <w:r>
        <w:rPr>
          <w:rFonts w:hint="eastAsia"/>
        </w:rPr>
        <w:t>第二，</w:t>
      </w:r>
      <w:r w:rsidR="0035510A">
        <w:rPr>
          <w:rFonts w:hint="eastAsia"/>
        </w:rPr>
        <w:t>無論甚麼境況也</w:t>
      </w:r>
      <w:r w:rsidR="00171356">
        <w:rPr>
          <w:rFonts w:hint="eastAsia"/>
        </w:rPr>
        <w:t>要</w:t>
      </w:r>
      <w:r>
        <w:rPr>
          <w:rFonts w:hint="eastAsia"/>
        </w:rPr>
        <w:t>信耶穌</w:t>
      </w:r>
    </w:p>
    <w:p w:rsidR="009D228A" w:rsidRPr="00A54F4E" w:rsidRDefault="009D228A" w:rsidP="003D2534">
      <w:pPr>
        <w:spacing w:before="120" w:after="120"/>
        <w:rPr>
          <w:rFonts w:asciiTheme="minorHAnsi" w:hAnsiTheme="minorHAnsi"/>
        </w:rPr>
      </w:pPr>
      <w:r w:rsidRPr="000A1983">
        <w:rPr>
          <w:rFonts w:hint="eastAsia"/>
        </w:rPr>
        <w:t>「</w:t>
      </w:r>
      <w:r w:rsidRPr="00171356">
        <w:rPr>
          <w:rStyle w:val="a2"/>
          <w:rFonts w:hint="eastAsia"/>
        </w:rPr>
        <w:t>信我的人雖然死了，也必復活，凡活著信我的人必永遠不死。你信這話嗎？</w:t>
      </w:r>
      <w:r w:rsidRPr="000A1983">
        <w:rPr>
          <w:rFonts w:hint="eastAsia"/>
        </w:rPr>
        <w:t>」</w:t>
      </w:r>
      <w:r>
        <w:rPr>
          <w:rFonts w:hint="eastAsia"/>
        </w:rPr>
        <w:t>當我們憑信心迎接耶穌是復活和生命，耶穌的復活和生命管治我們。當我們相信耶穌，與耶穌的心思意念聯合時，復活和生命的耶穌趕走我們心裏一切憂愁和絕望。馬大一家是相信神兒子耶穌，現在</w:t>
      </w:r>
      <w:r w:rsidR="00171356">
        <w:rPr>
          <w:rFonts w:hint="eastAsia"/>
        </w:rPr>
        <w:t>卻</w:t>
      </w:r>
      <w:r>
        <w:rPr>
          <w:rFonts w:hint="eastAsia"/>
        </w:rPr>
        <w:t>因拉撒路的死亡軟弱</w:t>
      </w:r>
      <w:r w:rsidR="00171356">
        <w:rPr>
          <w:rFonts w:hint="eastAsia"/>
        </w:rPr>
        <w:t>起來</w:t>
      </w:r>
      <w:r>
        <w:rPr>
          <w:rFonts w:hint="eastAsia"/>
        </w:rPr>
        <w:t>。耶穌盼望通過現實的訓練更堅固他們的信心。</w:t>
      </w:r>
      <w:r w:rsidR="00FA62AE">
        <w:rPr>
          <w:rFonts w:hint="eastAsia"/>
        </w:rPr>
        <w:t>「</w:t>
      </w:r>
      <w:r w:rsidR="00FA62AE" w:rsidRPr="00171356">
        <w:rPr>
          <w:rStyle w:val="a2"/>
          <w:rFonts w:hint="eastAsia"/>
        </w:rPr>
        <w:t>雖然死了，也必復活，</w:t>
      </w:r>
      <w:r w:rsidR="00FA62AE">
        <w:rPr>
          <w:rFonts w:hint="eastAsia"/>
        </w:rPr>
        <w:t>」拉撒路的死將無限的憂愁帶給馬大</w:t>
      </w:r>
      <w:r w:rsidR="00171356">
        <w:rPr>
          <w:rFonts w:hint="eastAsia"/>
        </w:rPr>
        <w:t>，同樣</w:t>
      </w:r>
      <w:r w:rsidR="00FA62AE">
        <w:rPr>
          <w:rFonts w:hint="eastAsia"/>
        </w:rPr>
        <w:t>這時代死在罪惡過犯中的年青人，將憂愁帶給愛他們的人。但在復活和生命的耶穌裏，任何人都有盼望。因著對耶穌信心，即使屬靈生命死去的人都能活過來。</w:t>
      </w:r>
      <w:r w:rsidR="00FA62AE" w:rsidRPr="000A1983">
        <w:rPr>
          <w:rFonts w:hint="eastAsia"/>
        </w:rPr>
        <w:t>「</w:t>
      </w:r>
      <w:r w:rsidR="00FA62AE" w:rsidRPr="00171356">
        <w:rPr>
          <w:rStyle w:val="a2"/>
          <w:rFonts w:hint="eastAsia"/>
        </w:rPr>
        <w:t>耶穌對他說：「復活在我，生命也在我。信我的人雖然死了，也必復活，凡活著信我的人必永遠不死。你信這話嗎？」</w:t>
      </w:r>
      <w:r w:rsidR="00FA62AE" w:rsidRPr="000A1983">
        <w:rPr>
          <w:rFonts w:hint="eastAsia"/>
        </w:rPr>
        <w:t>」</w:t>
      </w:r>
    </w:p>
    <w:p w:rsidR="0072419A" w:rsidRDefault="00FA62AE" w:rsidP="003D2534">
      <w:pPr>
        <w:spacing w:before="120" w:after="120"/>
      </w:pPr>
      <w:r>
        <w:rPr>
          <w:rFonts w:asciiTheme="minorHAnsi" w:hAnsiTheme="minorHAnsi" w:hint="eastAsia"/>
        </w:rPr>
        <w:t>馬大回答說：</w:t>
      </w:r>
      <w:r>
        <w:rPr>
          <w:rFonts w:hint="eastAsia"/>
          <w:lang w:eastAsia="x-none"/>
        </w:rPr>
        <w:t>「</w:t>
      </w:r>
      <w:proofErr w:type="spellStart"/>
      <w:r w:rsidRPr="00171356">
        <w:rPr>
          <w:rStyle w:val="a2"/>
          <w:rFonts w:hint="eastAsia"/>
        </w:rPr>
        <w:t>主啊，是的，我信你是基督，是神的兒子，就是那要臨到世界的</w:t>
      </w:r>
      <w:proofErr w:type="spellEnd"/>
      <w:r w:rsidRPr="00171356">
        <w:rPr>
          <w:rStyle w:val="a2"/>
          <w:rFonts w:hint="eastAsia"/>
        </w:rPr>
        <w:t>。</w:t>
      </w:r>
      <w:r>
        <w:rPr>
          <w:rFonts w:hint="eastAsia"/>
          <w:lang w:eastAsia="x-none"/>
        </w:rPr>
        <w:t>」</w:t>
      </w:r>
      <w:r w:rsidR="00171356">
        <w:rPr>
          <w:rFonts w:hint="eastAsia"/>
        </w:rPr>
        <w:t>，</w:t>
      </w:r>
      <w:proofErr w:type="spellStart"/>
      <w:r>
        <w:rPr>
          <w:rFonts w:hint="eastAsia"/>
        </w:rPr>
        <w:t>就回去通知馬利亞。馬利亞來到耶穌前</w:t>
      </w:r>
      <w:r w:rsidR="001C6F26">
        <w:rPr>
          <w:rFonts w:hint="eastAsia"/>
        </w:rPr>
        <w:t>，滿肚的憂愁就爆發出來。</w:t>
      </w:r>
      <w:r w:rsidR="001C6F26" w:rsidRPr="000A1983">
        <w:rPr>
          <w:rFonts w:hint="eastAsia"/>
        </w:rPr>
        <w:t>請看第</w:t>
      </w:r>
      <w:proofErr w:type="spellEnd"/>
      <w:r w:rsidR="001C6F26">
        <w:rPr>
          <w:rFonts w:hint="eastAsia"/>
        </w:rPr>
        <w:t>32,33</w:t>
      </w:r>
      <w:r w:rsidR="001C6F26" w:rsidRPr="000A1983">
        <w:rPr>
          <w:rFonts w:hint="eastAsia"/>
        </w:rPr>
        <w:t>節，「</w:t>
      </w:r>
      <w:r w:rsidR="001C6F26" w:rsidRPr="00171356">
        <w:rPr>
          <w:rStyle w:val="a2"/>
          <w:rFonts w:hint="eastAsia"/>
        </w:rPr>
        <w:t>馬利亞到了耶穌那裡，看見他，就俯伏在他腳前，說：「主啊，你若早在這裡，我兄弟必不死。」耶穌看見他哭，並看見與他同來的猶太人也哭，就心裡悲歎，又甚憂愁，</w:t>
      </w:r>
      <w:r w:rsidR="001C6F26">
        <w:rPr>
          <w:rFonts w:hint="eastAsia"/>
          <w:lang w:eastAsia="x-none"/>
        </w:rPr>
        <w:t>」</w:t>
      </w:r>
      <w:proofErr w:type="spellStart"/>
      <w:r w:rsidR="001C6F26">
        <w:rPr>
          <w:rFonts w:hint="eastAsia"/>
        </w:rPr>
        <w:t>馬利亞</w:t>
      </w:r>
      <w:r w:rsidR="00171356">
        <w:rPr>
          <w:rFonts w:hint="eastAsia"/>
        </w:rPr>
        <w:t>因</w:t>
      </w:r>
      <w:r w:rsidR="001C6F26">
        <w:rPr>
          <w:rFonts w:hint="eastAsia"/>
        </w:rPr>
        <w:t>兄弟之死而哭，猶太人因這</w:t>
      </w:r>
      <w:r w:rsidR="00171356">
        <w:rPr>
          <w:rFonts w:hint="eastAsia"/>
        </w:rPr>
        <w:t>悲哀的情況也哭，同時也為到自己的事，承受</w:t>
      </w:r>
      <w:r w:rsidR="001C6F26">
        <w:rPr>
          <w:rFonts w:hint="eastAsia"/>
        </w:rPr>
        <w:t>羅馬殖民之苦而哭。耶穌看見馬利亞和眾人也在哭</w:t>
      </w:r>
      <w:proofErr w:type="spellEnd"/>
      <w:r w:rsidR="001C6F26">
        <w:rPr>
          <w:rFonts w:hint="eastAsia"/>
          <w:lang w:eastAsia="x-none"/>
        </w:rPr>
        <w:t>，</w:t>
      </w:r>
      <w:proofErr w:type="spellStart"/>
      <w:r w:rsidR="001C6F26">
        <w:rPr>
          <w:rFonts w:hint="eastAsia"/>
          <w:lang w:eastAsia="x-none"/>
        </w:rPr>
        <w:t>就心裡悲歎，又甚憂愁</w:t>
      </w:r>
      <w:r w:rsidR="001C6F26">
        <w:rPr>
          <w:rFonts w:hint="eastAsia"/>
        </w:rPr>
        <w:t>。這裏兩次記載了耶穌</w:t>
      </w:r>
      <w:r w:rsidR="001C6F26">
        <w:rPr>
          <w:rFonts w:hint="eastAsia"/>
          <w:lang w:eastAsia="x-none"/>
        </w:rPr>
        <w:t>心裡悲歎</w:t>
      </w:r>
      <w:r w:rsidR="001C6F26">
        <w:rPr>
          <w:rFonts w:hint="eastAsia"/>
        </w:rPr>
        <w:t>的感受</w:t>
      </w:r>
      <w:proofErr w:type="spellEnd"/>
      <w:r w:rsidR="001C6F26">
        <w:rPr>
          <w:rFonts w:hint="eastAsia"/>
        </w:rPr>
        <w:t>(33,38)。為何耶穌</w:t>
      </w:r>
      <w:proofErr w:type="spellStart"/>
      <w:r w:rsidR="001C6F26">
        <w:rPr>
          <w:rFonts w:hint="eastAsia"/>
          <w:lang w:eastAsia="x-none"/>
        </w:rPr>
        <w:t>心裡悲歎</w:t>
      </w:r>
      <w:proofErr w:type="spellEnd"/>
      <w:r w:rsidR="001C6F26">
        <w:rPr>
          <w:rFonts w:hint="eastAsia"/>
        </w:rPr>
        <w:t>，</w:t>
      </w:r>
      <w:proofErr w:type="spellStart"/>
      <w:r w:rsidR="001C6F26">
        <w:rPr>
          <w:rFonts w:hint="eastAsia"/>
          <w:lang w:eastAsia="x-none"/>
        </w:rPr>
        <w:t>又甚憂愁</w:t>
      </w:r>
      <w:r w:rsidR="001C6F26">
        <w:rPr>
          <w:rFonts w:hint="eastAsia"/>
        </w:rPr>
        <w:t>？耶穌參與他們的悲痛</w:t>
      </w:r>
      <w:r w:rsidR="0072419A">
        <w:rPr>
          <w:rFonts w:hint="eastAsia"/>
        </w:rPr>
        <w:t>，也憐憫在死亡下生活</w:t>
      </w:r>
      <w:r w:rsidR="00171356">
        <w:rPr>
          <w:rFonts w:hint="eastAsia"/>
        </w:rPr>
        <w:t>之人</w:t>
      </w:r>
      <w:r w:rsidR="0072419A">
        <w:rPr>
          <w:rFonts w:hint="eastAsia"/>
        </w:rPr>
        <w:t>的</w:t>
      </w:r>
      <w:r w:rsidR="0072419A">
        <w:rPr>
          <w:rFonts w:hint="eastAsia"/>
        </w:rPr>
        <w:lastRenderedPageBreak/>
        <w:t>痛苦</w:t>
      </w:r>
      <w:r w:rsidR="001C6F26">
        <w:rPr>
          <w:rFonts w:hint="eastAsia"/>
        </w:rPr>
        <w:t>。死亡權勢如同王控制人，使馬利亞和猶太人痛苦憂愁</w:t>
      </w:r>
      <w:r w:rsidR="0072419A">
        <w:rPr>
          <w:rFonts w:hint="eastAsia"/>
        </w:rPr>
        <w:t>和絕望</w:t>
      </w:r>
      <w:proofErr w:type="spellEnd"/>
      <w:r w:rsidR="001C6F26">
        <w:rPr>
          <w:rFonts w:hint="eastAsia"/>
        </w:rPr>
        <w:t>。</w:t>
      </w:r>
    </w:p>
    <w:p w:rsidR="00A54F4E" w:rsidRDefault="0072419A" w:rsidP="003D2534">
      <w:pPr>
        <w:spacing w:before="120" w:after="120"/>
        <w:rPr>
          <w:rFonts w:asciiTheme="minorHAnsi" w:hAnsiTheme="minorHAnsi"/>
        </w:rPr>
      </w:pPr>
      <w:r>
        <w:rPr>
          <w:rFonts w:hint="eastAsia"/>
        </w:rPr>
        <w:t>於是，耶穌說：</w:t>
      </w:r>
      <w:r>
        <w:rPr>
          <w:rFonts w:hint="eastAsia"/>
          <w:lang w:eastAsia="x-none"/>
        </w:rPr>
        <w:t>「</w:t>
      </w:r>
      <w:proofErr w:type="spellStart"/>
      <w:r w:rsidRPr="00171356">
        <w:rPr>
          <w:rStyle w:val="a2"/>
          <w:rFonts w:hint="eastAsia"/>
        </w:rPr>
        <w:t>你們把他安放在那裡</w:t>
      </w:r>
      <w:proofErr w:type="spellEnd"/>
      <w:r w:rsidRPr="00171356">
        <w:rPr>
          <w:rStyle w:val="a2"/>
          <w:rFonts w:hint="eastAsia"/>
        </w:rPr>
        <w:t>？</w:t>
      </w:r>
      <w:r>
        <w:rPr>
          <w:rFonts w:hint="eastAsia"/>
          <w:lang w:eastAsia="x-none"/>
        </w:rPr>
        <w:t>」</w:t>
      </w:r>
      <w:proofErr w:type="spellStart"/>
      <w:r>
        <w:rPr>
          <w:rFonts w:hint="eastAsia"/>
        </w:rPr>
        <w:t>馬利亞帶著耶穌到墳墓來</w:t>
      </w:r>
      <w:proofErr w:type="spellEnd"/>
      <w:r>
        <w:rPr>
          <w:rFonts w:hint="eastAsia"/>
        </w:rPr>
        <w:t>，</w:t>
      </w:r>
      <w:r>
        <w:rPr>
          <w:rFonts w:hint="eastAsia"/>
          <w:lang w:eastAsia="x-none"/>
        </w:rPr>
        <w:t>「</w:t>
      </w:r>
      <w:proofErr w:type="spellStart"/>
      <w:r w:rsidRPr="00171356">
        <w:rPr>
          <w:rStyle w:val="a2"/>
          <w:rFonts w:hint="eastAsia"/>
        </w:rPr>
        <w:t>請主來看</w:t>
      </w:r>
      <w:proofErr w:type="spellEnd"/>
      <w:r w:rsidRPr="00171356">
        <w:rPr>
          <w:rStyle w:val="a2"/>
          <w:rFonts w:hint="eastAsia"/>
        </w:rPr>
        <w:t>。</w:t>
      </w:r>
      <w:r>
        <w:rPr>
          <w:rFonts w:hint="eastAsia"/>
          <w:lang w:eastAsia="x-none"/>
        </w:rPr>
        <w:t>」耶穌哭了。</w:t>
      </w:r>
      <w:r>
        <w:rPr>
          <w:rFonts w:hint="eastAsia"/>
        </w:rPr>
        <w:t>耶穌是太初</w:t>
      </w:r>
      <w:r w:rsidR="00171356">
        <w:rPr>
          <w:rFonts w:hint="eastAsia"/>
        </w:rPr>
        <w:t>與神同在</w:t>
      </w:r>
      <w:r>
        <w:rPr>
          <w:rFonts w:hint="eastAsia"/>
        </w:rPr>
        <w:t>的道，但</w:t>
      </w:r>
      <w:r w:rsidR="00171356">
        <w:rPr>
          <w:rFonts w:hint="eastAsia"/>
        </w:rPr>
        <w:t>同時</w:t>
      </w:r>
      <w:r>
        <w:rPr>
          <w:rFonts w:hint="eastAsia"/>
        </w:rPr>
        <w:t>擁有人的感情。耶穌參與馬利亞的憂愁而同哭。我們</w:t>
      </w:r>
      <w:r w:rsidR="00171356">
        <w:rPr>
          <w:rFonts w:hint="eastAsia"/>
        </w:rPr>
        <w:t>因</w:t>
      </w:r>
      <w:r>
        <w:rPr>
          <w:rFonts w:hint="eastAsia"/>
        </w:rPr>
        <w:t>流淚的耶穌而得安慰，</w:t>
      </w:r>
      <w:r w:rsidR="00171356">
        <w:rPr>
          <w:rFonts w:hint="eastAsia"/>
        </w:rPr>
        <w:t>這位神</w:t>
      </w:r>
      <w:r>
        <w:rPr>
          <w:rFonts w:hint="eastAsia"/>
        </w:rPr>
        <w:t>參與我們的憂愁。</w:t>
      </w:r>
    </w:p>
    <w:p w:rsidR="00FA62AE" w:rsidRDefault="0072419A" w:rsidP="003D2534">
      <w:pPr>
        <w:spacing w:before="120" w:after="120"/>
        <w:rPr>
          <w:lang w:val="x-none"/>
        </w:rPr>
      </w:pPr>
      <w:r>
        <w:rPr>
          <w:rFonts w:hint="eastAsia"/>
          <w:lang w:eastAsia="x-none"/>
        </w:rPr>
        <w:t>猶太人就說：「你看他愛這人是何等懇切。」其中有人說：「他既然開了瞎子的眼睛，豈不能叫這人不死嗎？」耶穌又心裡悲歎，來到墳墓前；那墳墓是個洞，有一塊石頭擋著。</w:t>
      </w:r>
      <w:r w:rsidR="00171356" w:rsidRPr="000A1983">
        <w:rPr>
          <w:rFonts w:hint="eastAsia"/>
        </w:rPr>
        <w:t>請看第</w:t>
      </w:r>
      <w:r w:rsidR="00171356">
        <w:rPr>
          <w:rFonts w:hint="eastAsia"/>
        </w:rPr>
        <w:t>38-40</w:t>
      </w:r>
      <w:r w:rsidR="00171356" w:rsidRPr="000A1983">
        <w:rPr>
          <w:rFonts w:hint="eastAsia"/>
        </w:rPr>
        <w:t>節，</w:t>
      </w:r>
      <w:r w:rsidR="00171356">
        <w:rPr>
          <w:rFonts w:hint="eastAsia"/>
        </w:rPr>
        <w:t>「</w:t>
      </w:r>
      <w:r w:rsidRPr="00171356">
        <w:rPr>
          <w:rStyle w:val="a2"/>
          <w:rFonts w:hint="eastAsia"/>
        </w:rPr>
        <w:t>耶穌說：「你們把石頭挪開。」那死人的姐姐馬大對他說：「主啊，他現在必是臭了，因為他死了已經四天了。」耶穌說：「我不是對你說過，你若信，就必看見神的榮耀嗎？」</w:t>
      </w:r>
      <w:r w:rsidR="00171356">
        <w:rPr>
          <w:rFonts w:hint="eastAsia"/>
          <w:lang w:val="x-none"/>
        </w:rPr>
        <w:t>」</w:t>
      </w:r>
      <w:r>
        <w:rPr>
          <w:rFonts w:hint="eastAsia"/>
          <w:lang w:val="x-none"/>
        </w:rPr>
        <w:t>耶穌盼望通過這事顯出神的榮耀。我們如何能看見神的榮耀？</w:t>
      </w:r>
    </w:p>
    <w:p w:rsidR="007E740A" w:rsidRDefault="0072419A" w:rsidP="00171356">
      <w:pPr>
        <w:pStyle w:val="Heading3"/>
      </w:pPr>
      <w:r>
        <w:rPr>
          <w:rFonts w:hint="eastAsia"/>
        </w:rPr>
        <w:t>第一，</w:t>
      </w:r>
      <w:r w:rsidR="00171356">
        <w:rPr>
          <w:rFonts w:hint="eastAsia"/>
        </w:rPr>
        <w:t>要</w:t>
      </w:r>
      <w:r w:rsidR="007E740A">
        <w:rPr>
          <w:rFonts w:hint="eastAsia"/>
        </w:rPr>
        <w:t>陷入</w:t>
      </w:r>
      <w:r>
        <w:rPr>
          <w:rFonts w:hint="eastAsia"/>
        </w:rPr>
        <w:t>絕望中。</w:t>
      </w:r>
    </w:p>
    <w:p w:rsidR="0072419A" w:rsidRDefault="0072419A" w:rsidP="003D2534">
      <w:pPr>
        <w:spacing w:before="120" w:after="120"/>
        <w:rPr>
          <w:lang w:val="x-none"/>
        </w:rPr>
      </w:pPr>
      <w:r>
        <w:rPr>
          <w:rFonts w:asciiTheme="minorHAnsi" w:hAnsiTheme="minorHAnsi" w:hint="eastAsia"/>
          <w:lang w:val="x-none"/>
        </w:rPr>
        <w:t>為了彰顯神的榮耀，耶穌仍住了</w:t>
      </w:r>
      <w:r>
        <w:rPr>
          <w:rFonts w:hint="eastAsia"/>
          <w:lang w:val="x-none"/>
        </w:rPr>
        <w:t>兩天，等候拉撒路死了。馬大和馬利亞在絕望之中痛哭。</w:t>
      </w:r>
      <w:r w:rsidR="00171356">
        <w:rPr>
          <w:rFonts w:hint="eastAsia"/>
          <w:lang w:val="x-none"/>
        </w:rPr>
        <w:t>在</w:t>
      </w:r>
      <w:r>
        <w:rPr>
          <w:rFonts w:hint="eastAsia"/>
          <w:lang w:val="x-none"/>
        </w:rPr>
        <w:t>絕望中才能看見神的榮耀；要經過</w:t>
      </w:r>
      <w:r w:rsidR="00171356">
        <w:rPr>
          <w:rFonts w:hint="eastAsia"/>
          <w:lang w:val="x-none"/>
        </w:rPr>
        <w:t>深沉黑夜，才能感受黎明的可貴；要經歷死亡的痛苦，才知道復活信仰的寶貴。</w:t>
      </w:r>
    </w:p>
    <w:p w:rsidR="007E740A" w:rsidRDefault="007E740A" w:rsidP="00171356">
      <w:pPr>
        <w:pStyle w:val="Heading3"/>
      </w:pPr>
      <w:r>
        <w:rPr>
          <w:rFonts w:hint="eastAsia"/>
        </w:rPr>
        <w:t>第二，相信耶穌的權能。</w:t>
      </w:r>
    </w:p>
    <w:p w:rsidR="0072419A" w:rsidRDefault="007E740A" w:rsidP="003D2534">
      <w:pPr>
        <w:spacing w:before="120" w:after="120"/>
      </w:pPr>
      <w:proofErr w:type="spellStart"/>
      <w:r>
        <w:rPr>
          <w:rFonts w:hint="eastAsia"/>
          <w:lang w:eastAsia="x-none"/>
        </w:rPr>
        <w:t>耶穌說</w:t>
      </w:r>
      <w:proofErr w:type="spellEnd"/>
      <w:r>
        <w:rPr>
          <w:rFonts w:hint="eastAsia"/>
          <w:lang w:eastAsia="x-none"/>
        </w:rPr>
        <w:t>：「</w:t>
      </w:r>
      <w:proofErr w:type="spellStart"/>
      <w:r w:rsidRPr="00487DF9">
        <w:rPr>
          <w:rStyle w:val="a2"/>
          <w:rFonts w:hint="eastAsia"/>
        </w:rPr>
        <w:t>我不是對你說過，你若信，就必看見神的榮耀嗎</w:t>
      </w:r>
      <w:proofErr w:type="spellEnd"/>
      <w:r w:rsidRPr="00487DF9">
        <w:rPr>
          <w:rStyle w:val="a2"/>
          <w:rFonts w:hint="eastAsia"/>
        </w:rPr>
        <w:t>？</w:t>
      </w:r>
      <w:r>
        <w:rPr>
          <w:rFonts w:hint="eastAsia"/>
          <w:lang w:eastAsia="x-none"/>
        </w:rPr>
        <w:t>」</w:t>
      </w:r>
      <w:r>
        <w:rPr>
          <w:rFonts w:hint="eastAsia"/>
        </w:rPr>
        <w:t>拉撒路的屍身已經在墳墓裏四天，已經發臭。即使在絕望之中，我們也不要放棄對全能神的信心。我們要擁有耶穌叫拉撒路復活，就最終能看見神的榮耀。</w:t>
      </w:r>
    </w:p>
    <w:p w:rsidR="007E740A" w:rsidRDefault="007E740A" w:rsidP="00171356">
      <w:pPr>
        <w:pStyle w:val="Heading3"/>
      </w:pPr>
      <w:r>
        <w:rPr>
          <w:rFonts w:hint="eastAsia"/>
        </w:rPr>
        <w:t>第三，要順從主，把石頭挪開。</w:t>
      </w:r>
    </w:p>
    <w:p w:rsidR="007E740A" w:rsidRDefault="007E740A" w:rsidP="003D2534">
      <w:pPr>
        <w:spacing w:before="120" w:after="120"/>
      </w:pPr>
      <w:r>
        <w:rPr>
          <w:rFonts w:hint="eastAsia"/>
          <w:lang w:eastAsia="x-none"/>
        </w:rPr>
        <w:t>耶穌說：「你們把石頭挪開。</w:t>
      </w:r>
      <w:r>
        <w:rPr>
          <w:rFonts w:hint="eastAsia"/>
        </w:rPr>
        <w:t>」但這並不容易順從，</w:t>
      </w:r>
      <w:r w:rsidR="00487DF9">
        <w:rPr>
          <w:rFonts w:hint="eastAsia"/>
        </w:rPr>
        <w:t>需</w:t>
      </w:r>
      <w:r>
        <w:rPr>
          <w:rFonts w:hint="eastAsia"/>
        </w:rPr>
        <w:t>要</w:t>
      </w:r>
      <w:r w:rsidR="00487DF9">
        <w:rPr>
          <w:rFonts w:hint="eastAsia"/>
        </w:rPr>
        <w:t>人</w:t>
      </w:r>
      <w:r>
        <w:rPr>
          <w:rFonts w:hint="eastAsia"/>
        </w:rPr>
        <w:t>否定個人理性，克服疑惑。</w:t>
      </w:r>
      <w:r w:rsidR="00487DF9">
        <w:rPr>
          <w:rFonts w:hint="eastAsia"/>
        </w:rPr>
        <w:t>同樣，</w:t>
      </w:r>
      <w:r>
        <w:rPr>
          <w:rFonts w:hint="eastAsia"/>
        </w:rPr>
        <w:t>這個信心付出流汗的勞苦，挪開石頭，我們</w:t>
      </w:r>
      <w:r w:rsidR="00487DF9">
        <w:rPr>
          <w:rFonts w:hint="eastAsia"/>
        </w:rPr>
        <w:t>才</w:t>
      </w:r>
      <w:r>
        <w:rPr>
          <w:rFonts w:hint="eastAsia"/>
        </w:rPr>
        <w:t>能經歷主的大能，看見神的榮耀。我們要克服羔羊會否改變的疑惑，繼續以神的道探</w:t>
      </w:r>
      <w:r>
        <w:rPr>
          <w:rFonts w:hint="eastAsia"/>
        </w:rPr>
        <w:lastRenderedPageBreak/>
        <w:t>訪他；</w:t>
      </w:r>
      <w:r w:rsidR="00487DF9">
        <w:rPr>
          <w:rFonts w:hint="eastAsia"/>
        </w:rPr>
        <w:t>學生要</w:t>
      </w:r>
      <w:r>
        <w:rPr>
          <w:rFonts w:hint="eastAsia"/>
        </w:rPr>
        <w:t>克服會否成功的疑惑，勝過玩</w:t>
      </w:r>
      <w:r w:rsidR="00487DF9">
        <w:rPr>
          <w:rFonts w:hint="eastAsia"/>
        </w:rPr>
        <w:t>樂</w:t>
      </w:r>
      <w:r>
        <w:rPr>
          <w:rFonts w:hint="eastAsia"/>
        </w:rPr>
        <w:t>和休息的心思，付</w:t>
      </w:r>
      <w:r w:rsidR="00487DF9">
        <w:rPr>
          <w:rFonts w:hint="eastAsia"/>
        </w:rPr>
        <w:t>上</w:t>
      </w:r>
      <w:r>
        <w:rPr>
          <w:rFonts w:hint="eastAsia"/>
        </w:rPr>
        <w:t>讀書的勞苦。</w:t>
      </w:r>
    </w:p>
    <w:p w:rsidR="007E740A" w:rsidRDefault="00487DF9" w:rsidP="003D2534">
      <w:pPr>
        <w:spacing w:before="120" w:after="120"/>
      </w:pPr>
      <w:r>
        <w:rPr>
          <w:rFonts w:hint="eastAsia"/>
        </w:rPr>
        <w:t>最終，</w:t>
      </w:r>
      <w:r w:rsidR="007E740A">
        <w:rPr>
          <w:rFonts w:hint="eastAsia"/>
        </w:rPr>
        <w:t>馬大和馬利亞克服心中的無力和憂愁，順從耶穌把石頭挪去，與耶穌同工。墳墓的門被打開，屍臭味更強烈。</w:t>
      </w:r>
      <w:proofErr w:type="spellStart"/>
      <w:r w:rsidR="007E740A">
        <w:rPr>
          <w:rFonts w:hint="eastAsia"/>
          <w:lang w:eastAsia="x-none"/>
        </w:rPr>
        <w:t>耶穌舉目望天，</w:t>
      </w:r>
      <w:r w:rsidR="007E740A">
        <w:rPr>
          <w:rFonts w:hint="eastAsia"/>
        </w:rPr>
        <w:t>禱告</w:t>
      </w:r>
      <w:proofErr w:type="spellEnd"/>
      <w:r w:rsidR="007E740A">
        <w:rPr>
          <w:rFonts w:hint="eastAsia"/>
          <w:lang w:eastAsia="x-none"/>
        </w:rPr>
        <w:t>說：「父啊，我感謝你，因為你已經聽我。我也知道你常聽我，但我說這話是為周圍站著的眾人，叫他們信是你差了我來。」說了這話，就大聲呼叫說：「拉撒路出來！」</w:t>
      </w:r>
      <w:r w:rsidR="00935022">
        <w:rPr>
          <w:rFonts w:hint="eastAsia"/>
        </w:rPr>
        <w:t>拉撒路就活過，走出墳墓。耶穌叫拉撒路復活的最終目的，不是叫馬大一家免</w:t>
      </w:r>
      <w:r>
        <w:rPr>
          <w:rFonts w:hint="eastAsia"/>
        </w:rPr>
        <w:t>去因</w:t>
      </w:r>
      <w:r w:rsidR="00935022">
        <w:rPr>
          <w:rFonts w:hint="eastAsia"/>
        </w:rPr>
        <w:t>兄弟之死</w:t>
      </w:r>
      <w:r>
        <w:rPr>
          <w:rFonts w:hint="eastAsia"/>
        </w:rPr>
        <w:t>的憂愁。復活了的拉撒路</w:t>
      </w:r>
      <w:r w:rsidR="0035510A">
        <w:rPr>
          <w:rFonts w:hint="eastAsia"/>
        </w:rPr>
        <w:t>約干年後</w:t>
      </w:r>
      <w:r>
        <w:rPr>
          <w:rFonts w:hint="eastAsia"/>
        </w:rPr>
        <w:t>也死了，通過這事，耶穌目的</w:t>
      </w:r>
      <w:r w:rsidR="00935022">
        <w:rPr>
          <w:rFonts w:hint="eastAsia"/>
        </w:rPr>
        <w:t>是</w:t>
      </w:r>
      <w:r>
        <w:rPr>
          <w:rFonts w:hint="eastAsia"/>
        </w:rPr>
        <w:t>要</w:t>
      </w:r>
      <w:r w:rsidR="00935022">
        <w:rPr>
          <w:rFonts w:hint="eastAsia"/>
        </w:rPr>
        <w:t>叫馬大、馬利亞、門徒和眾人，可以信耶穌是復活和生命，是神所差來的救恩者</w:t>
      </w:r>
      <w:r>
        <w:rPr>
          <w:rFonts w:hint="eastAsia"/>
        </w:rPr>
        <w:t>，擁有永生和復活的活潑盼望</w:t>
      </w:r>
      <w:r w:rsidR="00935022">
        <w:rPr>
          <w:rFonts w:hint="eastAsia"/>
        </w:rPr>
        <w:t>。</w:t>
      </w:r>
    </w:p>
    <w:p w:rsidR="000D24BC" w:rsidRDefault="00935022" w:rsidP="003D2534">
      <w:pPr>
        <w:spacing w:before="120" w:after="120"/>
      </w:pPr>
      <w:r>
        <w:rPr>
          <w:rFonts w:hint="eastAsia"/>
        </w:rPr>
        <w:t>今天或許我們經歷如拉撒路之死帶來的憂愁和絕望，可能是服事羊群的失敗感，健康的試煉，生活工作上的苦難。耶穌因沒有為即時除去我們</w:t>
      </w:r>
      <w:r w:rsidR="00487DF9">
        <w:rPr>
          <w:rFonts w:hint="eastAsia"/>
        </w:rPr>
        <w:t>的</w:t>
      </w:r>
      <w:r>
        <w:rPr>
          <w:rFonts w:hint="eastAsia"/>
        </w:rPr>
        <w:t>困難而歡喜，</w:t>
      </w:r>
      <w:r w:rsidR="0035510A">
        <w:rPr>
          <w:rFonts w:hint="eastAsia"/>
        </w:rPr>
        <w:t>在神的美意下</w:t>
      </w:r>
      <w:r>
        <w:rPr>
          <w:rFonts w:hint="eastAsia"/>
        </w:rPr>
        <w:t>是為了將更寶貴和堅固復活信仰和活潑盼望種在我們心裏。在人生黑夜之中，我們要持守對耶穌的信心，順從耶穌而挑戰，我們人生的故事不是以死或失敗作結，</w:t>
      </w:r>
      <w:r w:rsidR="0035510A">
        <w:rPr>
          <w:rFonts w:asciiTheme="minorHAnsi" w:hAnsiTheme="minorHAnsi" w:hint="eastAsia"/>
        </w:rPr>
        <w:t>若信</w:t>
      </w:r>
      <w:r>
        <w:rPr>
          <w:rFonts w:hint="eastAsia"/>
        </w:rPr>
        <w:t>必看見神的榮耀。祈求主賜我們</w:t>
      </w:r>
      <w:r w:rsidR="00971A29">
        <w:rPr>
          <w:rFonts w:hint="eastAsia"/>
        </w:rPr>
        <w:t>能實確地認識耶穌是復活和生命，我們克服難關的生活能彰顯神的榮耀，叫神兒子得榮耀。</w:t>
      </w:r>
      <w:bookmarkEnd w:id="0"/>
    </w:p>
    <w:sectPr w:rsidR="000D24BC" w:rsidSect="00D310F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12" w:rsidRDefault="00464012" w:rsidP="003D2534">
      <w:pPr>
        <w:spacing w:before="120" w:after="120"/>
      </w:pPr>
      <w:r>
        <w:separator/>
      </w:r>
    </w:p>
  </w:endnote>
  <w:endnote w:type="continuationSeparator" w:id="0">
    <w:p w:rsidR="00464012" w:rsidRDefault="00464012" w:rsidP="003D2534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19A" w:rsidRDefault="0072419A" w:rsidP="003D2534">
    <w:pPr>
      <w:pStyle w:val="Footer"/>
      <w:spacing w:before="120" w:after="120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310F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12" w:rsidRDefault="00464012" w:rsidP="003D2534">
      <w:pPr>
        <w:spacing w:before="120" w:after="120"/>
      </w:pPr>
      <w:r>
        <w:separator/>
      </w:r>
    </w:p>
  </w:footnote>
  <w:footnote w:type="continuationSeparator" w:id="0">
    <w:p w:rsidR="00464012" w:rsidRDefault="00464012" w:rsidP="003D2534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33"/>
    <w:rsid w:val="000345CC"/>
    <w:rsid w:val="00034F02"/>
    <w:rsid w:val="000A1983"/>
    <w:rsid w:val="000D24BC"/>
    <w:rsid w:val="00171356"/>
    <w:rsid w:val="001C6F26"/>
    <w:rsid w:val="001E2976"/>
    <w:rsid w:val="002B06E8"/>
    <w:rsid w:val="002D5753"/>
    <w:rsid w:val="002E5773"/>
    <w:rsid w:val="002F2728"/>
    <w:rsid w:val="002F35D3"/>
    <w:rsid w:val="0035510A"/>
    <w:rsid w:val="003D2534"/>
    <w:rsid w:val="00464012"/>
    <w:rsid w:val="00487DF9"/>
    <w:rsid w:val="00531C3F"/>
    <w:rsid w:val="00546FA1"/>
    <w:rsid w:val="00576239"/>
    <w:rsid w:val="005C7F54"/>
    <w:rsid w:val="00682AE0"/>
    <w:rsid w:val="006C7D52"/>
    <w:rsid w:val="006E2368"/>
    <w:rsid w:val="0072419A"/>
    <w:rsid w:val="007A7F2F"/>
    <w:rsid w:val="007B1DB0"/>
    <w:rsid w:val="007E740A"/>
    <w:rsid w:val="00816EEF"/>
    <w:rsid w:val="0087494C"/>
    <w:rsid w:val="008E6383"/>
    <w:rsid w:val="00931EAB"/>
    <w:rsid w:val="00935022"/>
    <w:rsid w:val="0096518F"/>
    <w:rsid w:val="00971A29"/>
    <w:rsid w:val="009859A3"/>
    <w:rsid w:val="009B6F06"/>
    <w:rsid w:val="009D228A"/>
    <w:rsid w:val="00A13A33"/>
    <w:rsid w:val="00A54F4E"/>
    <w:rsid w:val="00AC6F43"/>
    <w:rsid w:val="00B43B26"/>
    <w:rsid w:val="00B91427"/>
    <w:rsid w:val="00C14E2E"/>
    <w:rsid w:val="00CA2EAF"/>
    <w:rsid w:val="00CD7B11"/>
    <w:rsid w:val="00D310F7"/>
    <w:rsid w:val="00DD0AAD"/>
    <w:rsid w:val="00E0468C"/>
    <w:rsid w:val="00E068A4"/>
    <w:rsid w:val="00E1214C"/>
    <w:rsid w:val="00E236E6"/>
    <w:rsid w:val="00E535BC"/>
    <w:rsid w:val="00E61724"/>
    <w:rsid w:val="00EA14F5"/>
    <w:rsid w:val="00F17B5C"/>
    <w:rsid w:val="00F32782"/>
    <w:rsid w:val="00F741B7"/>
    <w:rsid w:val="00FA598D"/>
    <w:rsid w:val="00FA62AE"/>
    <w:rsid w:val="00FD36C6"/>
    <w:rsid w:val="00FE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F7"/>
    <w:pPr>
      <w:autoSpaceDE w:val="0"/>
      <w:autoSpaceDN w:val="0"/>
      <w:adjustRightInd w:val="0"/>
      <w:spacing w:beforeLines="50" w:before="50" w:afterLines="50" w:after="50"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D310F7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D310F7"/>
    <w:pPr>
      <w:widowControl w:val="0"/>
      <w:autoSpaceDE w:val="0"/>
      <w:autoSpaceDN w:val="0"/>
      <w:adjustRightInd w:val="0"/>
      <w:spacing w:beforeLines="50" w:before="50" w:afterLines="50" w:after="50"/>
    </w:pPr>
    <w:rPr>
      <w:rFonts w:ascii="新細明體" w:eastAsia="新細明體" w:cs="新細明體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7E740A"/>
    <w:pPr>
      <w:ind w:leftChars="200" w:left="480"/>
    </w:pPr>
  </w:style>
  <w:style w:type="paragraph" w:styleId="BalloonText">
    <w:name w:val="Balloon Text"/>
    <w:basedOn w:val="Normal"/>
    <w:link w:val="BalloonTextChar"/>
    <w:rsid w:val="00E535BC"/>
    <w:pPr>
      <w:spacing w:before="0"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35BC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10F7"/>
    <w:pPr>
      <w:autoSpaceDE w:val="0"/>
      <w:autoSpaceDN w:val="0"/>
      <w:adjustRightInd w:val="0"/>
      <w:spacing w:beforeLines="50" w:before="50" w:afterLines="50" w:after="50"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D310F7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D310F7"/>
    <w:pPr>
      <w:widowControl w:val="0"/>
      <w:autoSpaceDE w:val="0"/>
      <w:autoSpaceDN w:val="0"/>
      <w:adjustRightInd w:val="0"/>
      <w:spacing w:beforeLines="50" w:before="50" w:afterLines="50" w:after="50"/>
    </w:pPr>
    <w:rPr>
      <w:rFonts w:ascii="新細明體" w:eastAsia="新細明體" w:cs="新細明體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7E740A"/>
    <w:pPr>
      <w:ind w:leftChars="200" w:left="480"/>
    </w:pPr>
  </w:style>
  <w:style w:type="paragraph" w:styleId="BalloonText">
    <w:name w:val="Balloon Text"/>
    <w:basedOn w:val="Normal"/>
    <w:link w:val="BalloonTextChar"/>
    <w:rsid w:val="00E535BC"/>
    <w:pPr>
      <w:spacing w:before="0"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35BC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13D-8CC4-47B3-B35A-3F7CFFDD5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191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Nehemiah</dc:creator>
  <cp:lastModifiedBy>Nehemiah</cp:lastModifiedBy>
  <cp:revision>10</cp:revision>
  <cp:lastPrinted>2016-08-28T04:14:00Z</cp:lastPrinted>
  <dcterms:created xsi:type="dcterms:W3CDTF">2016-08-28T01:05:00Z</dcterms:created>
  <dcterms:modified xsi:type="dcterms:W3CDTF">2016-08-28T16:30:00Z</dcterms:modified>
</cp:coreProperties>
</file>